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48" w:rsidRPr="00836248" w:rsidRDefault="00836248" w:rsidP="00836248">
      <w:pPr>
        <w:shd w:val="clear" w:color="auto" w:fill="FFFFFF"/>
        <w:spacing w:after="0" w:line="240" w:lineRule="auto"/>
        <w:outlineLvl w:val="0"/>
        <w:rPr>
          <w:rFonts w:ascii="Roboto Light" w:eastAsia="Times New Roman" w:hAnsi="Roboto Light" w:cs="Times New Roman"/>
          <w:b/>
          <w:kern w:val="36"/>
          <w:sz w:val="32"/>
          <w:szCs w:val="32"/>
        </w:rPr>
      </w:pP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Okrugli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sto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o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sistemu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naziva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internet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domena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u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Srbiji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održan</w:t>
      </w:r>
      <w:proofErr w:type="spellEnd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u </w:t>
      </w:r>
      <w:proofErr w:type="spellStart"/>
      <w:r w:rsidRPr="00836248">
        <w:rPr>
          <w:rFonts w:ascii="Roboto Light" w:eastAsia="Times New Roman" w:hAnsi="Roboto Light" w:cs="Times New Roman"/>
          <w:b/>
          <w:kern w:val="36"/>
          <w:sz w:val="32"/>
          <w:szCs w:val="32"/>
        </w:rPr>
        <w:t>Nišu</w:t>
      </w:r>
      <w:proofErr w:type="spellEnd"/>
    </w:p>
    <w:p w:rsidR="00836248" w:rsidRDefault="00836248" w:rsidP="00836248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Roboto Light" w:hAnsi="Roboto Light"/>
          <w:color w:val="000000"/>
          <w:sz w:val="22"/>
          <w:szCs w:val="22"/>
        </w:rPr>
      </w:pPr>
    </w:p>
    <w:p w:rsidR="00836248" w:rsidRPr="00836248" w:rsidRDefault="00836248" w:rsidP="00836248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color w:val="000000"/>
          <w:sz w:val="22"/>
          <w:szCs w:val="22"/>
        </w:rPr>
      </w:pP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Studentski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parlament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Pravnog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fakulteta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Univerziteta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Nišu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 je </w:t>
      </w:r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10. </w:t>
      </w:r>
      <w:proofErr w:type="spellStart"/>
      <w:proofErr w:type="gram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aprila</w:t>
      </w:r>
      <w:proofErr w:type="spellEnd"/>
      <w:proofErr w:type="gramEnd"/>
      <w:r w:rsidRPr="00836248">
        <w:rPr>
          <w:rFonts w:ascii="Roboto Light" w:hAnsi="Roboto Light"/>
          <w:color w:val="000000"/>
          <w:sz w:val="22"/>
          <w:szCs w:val="22"/>
        </w:rPr>
        <w:t xml:space="preserve"> bio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domaćin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okruglog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stola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 </w:t>
      </w:r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„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Sistem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naziva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internet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Srbiji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: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registracija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rešavanje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sporova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sa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nosiocima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žigova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“</w:t>
      </w:r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organizovan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saradnji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 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Fondacijom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„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Registar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nacionalnog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internet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Srbije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“</w:t>
      </w:r>
      <w:r w:rsidRPr="00836248">
        <w:rPr>
          <w:rFonts w:ascii="Roboto Light" w:hAnsi="Roboto Light"/>
          <w:color w:val="000000"/>
          <w:sz w:val="22"/>
          <w:szCs w:val="22"/>
        </w:rPr>
        <w:t xml:space="preserve"> (RNIDS).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Okupljeni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svečanoj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sali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Fakulteta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mahom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pravnici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advokati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studenti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imali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prilike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ne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samo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da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upoznaju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proofErr w:type="gramStart"/>
      <w:r w:rsidRPr="00836248">
        <w:rPr>
          <w:rFonts w:ascii="Roboto Light" w:hAnsi="Roboto Light"/>
          <w:color w:val="000000"/>
          <w:sz w:val="22"/>
          <w:szCs w:val="22"/>
        </w:rPr>
        <w:t>sa</w:t>
      </w:r>
      <w:proofErr w:type="spellEnd"/>
      <w:proofErr w:type="gram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konkretnim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procedurama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primenjuju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vezi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žigovima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već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da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postave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pitanja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učestvuju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diskusiji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što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prisutni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rado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iskoristili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.</w:t>
      </w:r>
    </w:p>
    <w:p w:rsidR="00836248" w:rsidRPr="00836248" w:rsidRDefault="00836248" w:rsidP="00836248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color w:val="000000"/>
          <w:sz w:val="22"/>
          <w:szCs w:val="22"/>
        </w:rPr>
      </w:pPr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Prof.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dr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Dušan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Popović</w:t>
      </w:r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predsednik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Komisije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rešavanje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sporova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povodom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naziva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nacionalnih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internet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Srbije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razmotrio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pojmove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žiga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obrazložio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sisteme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žigova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napravio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paralelu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proofErr w:type="gramStart"/>
      <w:r w:rsidRPr="00836248">
        <w:rPr>
          <w:rFonts w:ascii="Roboto Light" w:hAnsi="Roboto Light"/>
          <w:color w:val="000000"/>
          <w:sz w:val="22"/>
          <w:szCs w:val="22"/>
        </w:rPr>
        <w:t>sa</w:t>
      </w:r>
      <w:proofErr w:type="spellEnd"/>
      <w:proofErr w:type="gram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sistemima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.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Okupljenima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pojasnio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razliku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između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generičkih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nacionalnih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posledično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govorio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o tome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kako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rešavaju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sporovi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povodom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naziva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globalno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a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kako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lokalno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. Prof. </w:t>
      </w:r>
      <w:proofErr w:type="spellStart"/>
      <w:proofErr w:type="gramStart"/>
      <w:r w:rsidRPr="00836248">
        <w:rPr>
          <w:rFonts w:ascii="Roboto Light" w:hAnsi="Roboto Light"/>
          <w:color w:val="000000"/>
          <w:sz w:val="22"/>
          <w:szCs w:val="22"/>
        </w:rPr>
        <w:t>dr</w:t>
      </w:r>
      <w:proofErr w:type="spellEnd"/>
      <w:proofErr w:type="gramEnd"/>
      <w:r w:rsidRPr="00836248">
        <w:rPr>
          <w:rFonts w:ascii="Roboto Light" w:hAnsi="Roboto Light"/>
          <w:color w:val="000000"/>
          <w:sz w:val="22"/>
          <w:szCs w:val="22"/>
        </w:rPr>
        <w:t xml:space="preserve"> Popović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naveo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najznačajnije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primere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sporova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vođeni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pred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WIPO (</w:t>
      </w:r>
      <w:r w:rsidRPr="00836248">
        <w:rPr>
          <w:rStyle w:val="Emphasis"/>
          <w:rFonts w:ascii="Roboto Light" w:hAnsi="Roboto Light"/>
          <w:color w:val="000000"/>
          <w:sz w:val="22"/>
          <w:szCs w:val="22"/>
        </w:rPr>
        <w:t>World Intellectual Property Organization</w:t>
      </w:r>
      <w:r w:rsidRPr="00836248">
        <w:rPr>
          <w:rFonts w:ascii="Roboto Light" w:hAnsi="Roboto Light"/>
          <w:color w:val="000000"/>
          <w:sz w:val="22"/>
          <w:szCs w:val="22"/>
        </w:rPr>
        <w:t xml:space="preserve">), a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izdvojio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najzanimljivije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primere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domaće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prakse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tiču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sporenja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povodom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.СРБ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.RS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.</w:t>
      </w:r>
    </w:p>
    <w:p w:rsidR="00836248" w:rsidRPr="00836248" w:rsidRDefault="00836248" w:rsidP="00836248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color w:val="000000"/>
          <w:sz w:val="22"/>
          <w:szCs w:val="22"/>
        </w:rPr>
      </w:pPr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Doc.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dr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Marko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Jovanović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potpredsednik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Komisije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rešavanje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sporova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povodom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naziva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nacionalnih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internet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Srbije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objasnio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kako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izgleda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postupak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pred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Komisijom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.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Okupljeni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saznali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uslovi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pokretanje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postupka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kako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izgleda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procedura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odlučivanja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Komisije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šta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dešava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odnosno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mere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preduzimaju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nakon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što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Komisija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donese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odluku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.</w:t>
      </w:r>
    </w:p>
    <w:p w:rsidR="00836248" w:rsidRPr="00836248" w:rsidRDefault="00836248" w:rsidP="00836248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color w:val="000000"/>
          <w:sz w:val="22"/>
          <w:szCs w:val="22"/>
        </w:rPr>
      </w:pP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okvir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.RS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.СРБ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položaj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registranta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podaci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gramStart"/>
      <w:r w:rsidRPr="00836248">
        <w:rPr>
          <w:rFonts w:ascii="Roboto Light" w:hAnsi="Roboto Light"/>
          <w:color w:val="000000"/>
          <w:sz w:val="22"/>
          <w:szCs w:val="22"/>
        </w:rPr>
        <w:t>od</w:t>
      </w:r>
      <w:proofErr w:type="gram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značaja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uslovi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primenjuju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rad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ovlašćenih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registara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bile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centralne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teme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izlaganja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 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Dejana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Đukića</w:t>
      </w:r>
      <w:proofErr w:type="spellEnd"/>
      <w:r w:rsidRPr="00836248">
        <w:rPr>
          <w:rStyle w:val="Strong"/>
          <w:rFonts w:ascii="Roboto Light" w:hAnsi="Roboto Light"/>
          <w:color w:val="000000"/>
          <w:sz w:val="22"/>
          <w:szCs w:val="22"/>
        </w:rPr>
        <w:t>,</w:t>
      </w:r>
      <w:r w:rsidRPr="00836248">
        <w:rPr>
          <w:rFonts w:ascii="Roboto Light" w:hAnsi="Roboto Light"/>
          <w:color w:val="000000"/>
          <w:sz w:val="22"/>
          <w:szCs w:val="22"/>
        </w:rPr>
        <w:t> 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rukovodioca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Sektora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opšte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poslove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RNIDS-a. Pored toga,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govorio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o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izmenama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pravila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politika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registracije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usled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promene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regulative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oblasti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zaštite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podataka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o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ličnosti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.</w:t>
      </w:r>
    </w:p>
    <w:p w:rsidR="00836248" w:rsidRPr="00836248" w:rsidRDefault="00836248" w:rsidP="00836248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color w:val="000000"/>
          <w:sz w:val="22"/>
          <w:szCs w:val="22"/>
        </w:rPr>
      </w:pP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Ovaj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okrugli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sto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je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jedan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nizu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sličnih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događaja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RNIDS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organizuje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proofErr w:type="gramStart"/>
      <w:r w:rsidRPr="00836248">
        <w:rPr>
          <w:rFonts w:ascii="Roboto Light" w:hAnsi="Roboto Light"/>
          <w:color w:val="000000"/>
          <w:sz w:val="22"/>
          <w:szCs w:val="22"/>
        </w:rPr>
        <w:t>sa</w:t>
      </w:r>
      <w:proofErr w:type="spellEnd"/>
      <w:proofErr w:type="gram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pravnim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fakultetima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širom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Srbije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ciljem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da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teme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aspekte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tiču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naziva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domena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približi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budućim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pravnicima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postdiplomcima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će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se u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perspektivi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baviti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tom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materijom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,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kao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i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svim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zainteresovanim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profesionalcima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kojima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su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ovakva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znanja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 xml:space="preserve"> </w:t>
      </w:r>
      <w:proofErr w:type="spellStart"/>
      <w:r w:rsidRPr="00836248">
        <w:rPr>
          <w:rFonts w:ascii="Roboto Light" w:hAnsi="Roboto Light"/>
          <w:color w:val="000000"/>
          <w:sz w:val="22"/>
          <w:szCs w:val="22"/>
        </w:rPr>
        <w:t>potrebna</w:t>
      </w:r>
      <w:proofErr w:type="spellEnd"/>
      <w:r w:rsidRPr="00836248">
        <w:rPr>
          <w:rFonts w:ascii="Roboto Light" w:hAnsi="Roboto Light"/>
          <w:color w:val="000000"/>
          <w:sz w:val="22"/>
          <w:szCs w:val="22"/>
        </w:rPr>
        <w:t>.</w:t>
      </w:r>
    </w:p>
    <w:p w:rsidR="008B1B1E" w:rsidRPr="00836248" w:rsidRDefault="008B1B1E">
      <w:pPr>
        <w:rPr>
          <w:rFonts w:ascii="Roboto Light" w:hAnsi="Roboto Light"/>
        </w:rPr>
      </w:pPr>
      <w:bookmarkStart w:id="0" w:name="_GoBack"/>
      <w:bookmarkEnd w:id="0"/>
    </w:p>
    <w:sectPr w:rsidR="008B1B1E" w:rsidRPr="0083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48"/>
    <w:rsid w:val="00836248"/>
    <w:rsid w:val="008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679A"/>
  <w15:chartTrackingRefBased/>
  <w15:docId w15:val="{6EB5A7ED-E8CB-426D-9BA0-8492219B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6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248"/>
    <w:rPr>
      <w:b/>
      <w:bCs/>
    </w:rPr>
  </w:style>
  <w:style w:type="character" w:styleId="Emphasis">
    <w:name w:val="Emphasis"/>
    <w:basedOn w:val="DefaultParagraphFont"/>
    <w:uiPriority w:val="20"/>
    <w:qFormat/>
    <w:rsid w:val="008362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624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Pesic Levic *BLINK*</dc:creator>
  <cp:keywords/>
  <dc:description/>
  <cp:lastModifiedBy>Dragana Pesic Levic *BLINK*</cp:lastModifiedBy>
  <cp:revision>1</cp:revision>
  <dcterms:created xsi:type="dcterms:W3CDTF">2019-04-11T15:08:00Z</dcterms:created>
  <dcterms:modified xsi:type="dcterms:W3CDTF">2019-04-11T15:09:00Z</dcterms:modified>
</cp:coreProperties>
</file>