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33" w:rsidRPr="009D1033" w:rsidRDefault="009D1033" w:rsidP="009D1033">
      <w:pPr>
        <w:shd w:val="clear" w:color="auto" w:fill="FFFFFF"/>
        <w:spacing w:after="0" w:line="240" w:lineRule="auto"/>
        <w:outlineLvl w:val="0"/>
        <w:rPr>
          <w:rFonts w:ascii="Roboto Light" w:eastAsia="Times New Roman" w:hAnsi="Roboto Light" w:cs="Times New Roman"/>
          <w:b/>
          <w:kern w:val="36"/>
          <w:sz w:val="32"/>
          <w:szCs w:val="32"/>
        </w:rPr>
      </w:pPr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РНИДС-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ова</w:t>
      </w:r>
      <w:proofErr w:type="spellEnd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едукација</w:t>
      </w:r>
      <w:proofErr w:type="spellEnd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о 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пословању</w:t>
      </w:r>
      <w:proofErr w:type="spellEnd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на</w:t>
      </w:r>
      <w:proofErr w:type="spellEnd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Интернету</w:t>
      </w:r>
      <w:proofErr w:type="spellEnd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у </w:t>
      </w:r>
      <w:proofErr w:type="spellStart"/>
      <w:r w:rsidRPr="009D1033">
        <w:rPr>
          <w:rFonts w:ascii="Roboto Light" w:eastAsia="Times New Roman" w:hAnsi="Roboto Light" w:cs="Times New Roman"/>
          <w:b/>
          <w:kern w:val="36"/>
          <w:sz w:val="32"/>
          <w:szCs w:val="32"/>
        </w:rPr>
        <w:t>Шапцу</w:t>
      </w:r>
      <w:proofErr w:type="spellEnd"/>
    </w:p>
    <w:p w:rsidR="00515DA3" w:rsidRPr="009D1033" w:rsidRDefault="00515DA3">
      <w:pPr>
        <w:rPr>
          <w:rFonts w:ascii="Roboto Light" w:hAnsi="Roboto Light"/>
        </w:rPr>
      </w:pPr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9D1033">
        <w:rPr>
          <w:rFonts w:ascii="Roboto Light" w:hAnsi="Roboto Light"/>
          <w:sz w:val="22"/>
          <w:szCs w:val="22"/>
        </w:rPr>
        <w:t>Трећи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скуп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јесењој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серији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једнодневних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бесплатних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предавања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клик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до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купца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>“</w:t>
      </w:r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коју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Фондација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Регистар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националног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интернет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домена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Србије</w:t>
      </w:r>
      <w:proofErr w:type="spellEnd"/>
      <w:proofErr w:type="gramStart"/>
      <w:r w:rsidRPr="009D1033">
        <w:rPr>
          <w:rStyle w:val="Strong"/>
          <w:rFonts w:ascii="Roboto Light" w:hAnsi="Roboto Light"/>
          <w:sz w:val="22"/>
          <w:szCs w:val="22"/>
        </w:rPr>
        <w:t>“</w:t>
      </w:r>
      <w:r w:rsidRPr="009D1033">
        <w:rPr>
          <w:rFonts w:ascii="Roboto Light" w:hAnsi="Roboto Light"/>
          <w:sz w:val="22"/>
          <w:szCs w:val="22"/>
        </w:rPr>
        <w:t> (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РНИДС) </w:t>
      </w:r>
      <w:proofErr w:type="spellStart"/>
      <w:r w:rsidRPr="009D1033">
        <w:rPr>
          <w:rFonts w:ascii="Roboto Light" w:hAnsi="Roboto Light"/>
          <w:sz w:val="22"/>
          <w:szCs w:val="22"/>
        </w:rPr>
        <w:t>организује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сарадњи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српском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заједницом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биће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одржан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Шапцу</w:t>
      </w:r>
      <w:proofErr w:type="spellEnd"/>
      <w:r w:rsidRPr="009D1033">
        <w:rPr>
          <w:rFonts w:ascii="Roboto Light" w:hAnsi="Roboto Light"/>
          <w:sz w:val="22"/>
          <w:szCs w:val="22"/>
        </w:rPr>
        <w:t>, </w:t>
      </w:r>
      <w:r w:rsidRPr="009D1033">
        <w:rPr>
          <w:rStyle w:val="Strong"/>
          <w:rFonts w:ascii="Roboto Light" w:hAnsi="Roboto Light"/>
          <w:sz w:val="22"/>
          <w:szCs w:val="22"/>
        </w:rPr>
        <w:t xml:space="preserve">24. </w:t>
      </w:r>
      <w:proofErr w:type="spellStart"/>
      <w:proofErr w:type="gramStart"/>
      <w:r w:rsidRPr="009D1033">
        <w:rPr>
          <w:rStyle w:val="Strong"/>
          <w:rFonts w:ascii="Roboto Light" w:hAnsi="Roboto Light"/>
          <w:sz w:val="22"/>
          <w:szCs w:val="22"/>
        </w:rPr>
        <w:t>октобра</w:t>
      </w:r>
      <w:proofErr w:type="spellEnd"/>
      <w:proofErr w:type="gram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од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10.00 </w:t>
      </w:r>
      <w:proofErr w:type="spellStart"/>
      <w:r w:rsidRPr="009D1033">
        <w:rPr>
          <w:rFonts w:ascii="Roboto Light" w:hAnsi="Roboto Light"/>
          <w:sz w:val="22"/>
          <w:szCs w:val="22"/>
        </w:rPr>
        <w:t>до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14.00, у </w:t>
      </w:r>
      <w:proofErr w:type="spellStart"/>
      <w:r w:rsidRPr="009D1033">
        <w:rPr>
          <w:rFonts w:ascii="Roboto Light" w:hAnsi="Roboto Light"/>
          <w:sz w:val="22"/>
          <w:szCs w:val="22"/>
        </w:rPr>
        <w:fldChar w:fldCharType="begin"/>
      </w:r>
      <w:r w:rsidRPr="009D1033">
        <w:rPr>
          <w:rFonts w:ascii="Roboto Light" w:hAnsi="Roboto Light"/>
          <w:sz w:val="22"/>
          <w:szCs w:val="22"/>
        </w:rPr>
        <w:instrText xml:space="preserve"> HYPERLINK "http://bibliotekasabac.org.rs/" \t "_blank" </w:instrText>
      </w:r>
      <w:r w:rsidRPr="009D1033">
        <w:rPr>
          <w:rFonts w:ascii="Roboto Light" w:hAnsi="Roboto Light"/>
          <w:sz w:val="22"/>
          <w:szCs w:val="22"/>
        </w:rPr>
        <w:fldChar w:fldCharType="separate"/>
      </w:r>
      <w:r w:rsidRPr="009D1033">
        <w:rPr>
          <w:rStyle w:val="Hyperlink"/>
          <w:rFonts w:ascii="Roboto Light" w:hAnsi="Roboto Light"/>
          <w:color w:val="auto"/>
          <w:sz w:val="22"/>
          <w:szCs w:val="22"/>
        </w:rPr>
        <w:t>Библиотеци</w:t>
      </w:r>
      <w:proofErr w:type="spellEnd"/>
      <w:r w:rsidRPr="009D1033">
        <w:rPr>
          <w:rStyle w:val="Hyperlink"/>
          <w:rFonts w:ascii="Roboto Light" w:hAnsi="Roboto Light"/>
          <w:color w:val="auto"/>
          <w:sz w:val="22"/>
          <w:szCs w:val="22"/>
        </w:rPr>
        <w:t xml:space="preserve"> </w:t>
      </w:r>
      <w:proofErr w:type="spellStart"/>
      <w:r w:rsidRPr="009D1033">
        <w:rPr>
          <w:rStyle w:val="Hyperlink"/>
          <w:rFonts w:ascii="Roboto Light" w:hAnsi="Roboto Light"/>
          <w:color w:val="auto"/>
          <w:sz w:val="22"/>
          <w:szCs w:val="22"/>
        </w:rPr>
        <w:t>шабачкој</w:t>
      </w:r>
      <w:proofErr w:type="spellEnd"/>
      <w:r w:rsidRPr="009D1033">
        <w:rPr>
          <w:rFonts w:ascii="Roboto Light" w:hAnsi="Roboto Light"/>
          <w:sz w:val="22"/>
          <w:szCs w:val="22"/>
        </w:rPr>
        <w:fldChar w:fldCharType="end"/>
      </w:r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Масарикова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18.</w:t>
      </w:r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9D1033">
        <w:rPr>
          <w:rFonts w:ascii="Roboto Light" w:hAnsi="Roboto Light"/>
          <w:sz w:val="22"/>
          <w:szCs w:val="22"/>
        </w:rPr>
        <w:t>Овога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пута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локални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партнер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РНИДС-а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Зоран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Јовановић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власник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агенције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Като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маркетинг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консалтинг</w:t>
      </w:r>
      <w:proofErr w:type="spellEnd"/>
      <w:proofErr w:type="gramStart"/>
      <w:r w:rsidRPr="009D1033">
        <w:rPr>
          <w:rFonts w:ascii="Roboto Light" w:hAnsi="Roboto Light"/>
          <w:sz w:val="22"/>
          <w:szCs w:val="22"/>
        </w:rPr>
        <w:t>“ и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организатор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конференције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Шабац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линк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“.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Едукација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намењена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микро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малим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средњим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предузећима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предузетницима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Шапца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околине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који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имају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пословну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потребу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личну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жељу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унапреде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присуство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своје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фирме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. </w:t>
      </w:r>
      <w:proofErr w:type="spellStart"/>
      <w:r w:rsidRPr="009D1033">
        <w:rPr>
          <w:rFonts w:ascii="Roboto Light" w:hAnsi="Roboto Light"/>
          <w:sz w:val="22"/>
          <w:szCs w:val="22"/>
        </w:rPr>
        <w:t>Програм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састоји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четири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предавања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кроз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ће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четири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предавача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Fonts w:ascii="Roboto Light" w:hAnsi="Roboto Light"/>
          <w:sz w:val="22"/>
          <w:szCs w:val="22"/>
        </w:rPr>
        <w:t>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говоре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о </w:t>
      </w:r>
      <w:proofErr w:type="spellStart"/>
      <w:r w:rsidRPr="009D1033">
        <w:rPr>
          <w:rFonts w:ascii="Roboto Light" w:hAnsi="Roboto Light"/>
          <w:sz w:val="22"/>
          <w:szCs w:val="22"/>
        </w:rPr>
        <w:t>основним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знањима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битним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мале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бизнисе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Србији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</w:p>
    <w:p w:rsidR="009D1033" w:rsidRPr="009D1033" w:rsidRDefault="009D1033" w:rsidP="009D1033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Дигитална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трансформација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и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примена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у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пословању</w:t>
      </w:r>
      <w:proofErr w:type="spell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Style w:val="Strong"/>
          <w:rFonts w:ascii="Roboto Light" w:hAnsi="Roboto Light"/>
          <w:sz w:val="22"/>
          <w:szCs w:val="22"/>
        </w:rPr>
        <w:t>Ивана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Ћирковић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консултант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десетогодишњим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искуством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области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дигиталног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маркетинга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PR-а,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интернационални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предавач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сертификовани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тренер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светске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Digital Communication Network </w:t>
      </w:r>
      <w:proofErr w:type="spellStart"/>
      <w:r w:rsidRPr="009D1033">
        <w:rPr>
          <w:rFonts w:ascii="Roboto Light" w:hAnsi="Roboto Light"/>
          <w:sz w:val="22"/>
          <w:szCs w:val="22"/>
        </w:rPr>
        <w:t>организације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Такође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активни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члан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локалне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светске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WordPress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заједнице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као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један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организатора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Конференције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WordCamp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Europe</w:t>
      </w:r>
      <w:proofErr w:type="gramStart"/>
      <w:r w:rsidRPr="009D1033">
        <w:rPr>
          <w:rFonts w:ascii="Roboto Light" w:hAnsi="Roboto Light"/>
          <w:sz w:val="22"/>
          <w:szCs w:val="22"/>
        </w:rPr>
        <w:t>“ у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Београду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Предавање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Иване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Ћирковић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одговара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питање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шта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дигитална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трансформација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можемо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ли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избећи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начине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утиче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данашње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пословање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Учесници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ће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сазнати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више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о </w:t>
      </w:r>
      <w:proofErr w:type="spellStart"/>
      <w:r w:rsidRPr="009D1033">
        <w:rPr>
          <w:rFonts w:ascii="Roboto Light" w:hAnsi="Roboto Light"/>
          <w:sz w:val="22"/>
          <w:szCs w:val="22"/>
        </w:rPr>
        <w:t>томе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шта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дигитална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трансформација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а </w:t>
      </w:r>
      <w:proofErr w:type="spellStart"/>
      <w:r w:rsidRPr="009D1033">
        <w:rPr>
          <w:rFonts w:ascii="Roboto Light" w:hAnsi="Roboto Light"/>
          <w:sz w:val="22"/>
          <w:szCs w:val="22"/>
        </w:rPr>
        <w:t>шта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јесте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; </w:t>
      </w:r>
      <w:proofErr w:type="spellStart"/>
      <w:r w:rsidRPr="009D1033">
        <w:rPr>
          <w:rFonts w:ascii="Roboto Light" w:hAnsi="Roboto Light"/>
          <w:sz w:val="22"/>
          <w:szCs w:val="22"/>
        </w:rPr>
        <w:t>који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кључни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елементи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; </w:t>
      </w:r>
      <w:proofErr w:type="spellStart"/>
      <w:r w:rsidRPr="009D1033">
        <w:rPr>
          <w:rFonts w:ascii="Roboto Light" w:hAnsi="Roboto Light"/>
          <w:sz w:val="22"/>
          <w:szCs w:val="22"/>
        </w:rPr>
        <w:t>који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примери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добре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праксе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којих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могу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извући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поуке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и, </w:t>
      </w:r>
      <w:proofErr w:type="spellStart"/>
      <w:r w:rsidRPr="009D1033">
        <w:rPr>
          <w:rFonts w:ascii="Roboto Light" w:hAnsi="Roboto Light"/>
          <w:sz w:val="22"/>
          <w:szCs w:val="22"/>
        </w:rPr>
        <w:t>можда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применити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локалу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</w:p>
    <w:p w:rsidR="009D1033" w:rsidRPr="009D1033" w:rsidRDefault="009D1033" w:rsidP="009D1033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Избор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домена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за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правилан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пословни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наступ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на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Интернету</w:t>
      </w:r>
      <w:proofErr w:type="spell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Style w:val="Strong"/>
          <w:rFonts w:ascii="Roboto Light" w:hAnsi="Roboto Light"/>
          <w:sz w:val="22"/>
          <w:szCs w:val="22"/>
        </w:rPr>
        <w:t>Предраг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Милићевић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руководилац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Сектора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маркетинга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комуникација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РНИДС-а.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Већ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четврт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века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маркетингу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комуникацији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тржиштем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медијима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људима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бавећи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свиме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што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неопходно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комуникација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осмислила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спровела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прави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начин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Успешно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тешње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везано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присуство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. </w:t>
      </w:r>
      <w:proofErr w:type="spellStart"/>
      <w:r w:rsidRPr="009D1033">
        <w:rPr>
          <w:rFonts w:ascii="Roboto Light" w:hAnsi="Roboto Light"/>
          <w:sz w:val="22"/>
          <w:szCs w:val="22"/>
        </w:rPr>
        <w:t>Међутим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није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свеједно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неко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присутан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њему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Нету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отварају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неслућене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могућности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али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многи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изазови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Лако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направити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грешку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а </w:t>
      </w:r>
      <w:proofErr w:type="spellStart"/>
      <w:r w:rsidRPr="009D1033">
        <w:rPr>
          <w:rFonts w:ascii="Roboto Light" w:hAnsi="Roboto Light"/>
          <w:sz w:val="22"/>
          <w:szCs w:val="22"/>
        </w:rPr>
        <w:t>сваки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корак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добар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или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погрешан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видљив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глобално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зато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сваки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треба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пажљиво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одмерити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Предавање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Предрага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Милићевића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ће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дати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одговоре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питања</w:t>
      </w:r>
      <w:proofErr w:type="spellEnd"/>
      <w:r w:rsidRPr="009D1033">
        <w:rPr>
          <w:rFonts w:ascii="Roboto Light" w:hAnsi="Roboto Light"/>
          <w:sz w:val="22"/>
          <w:szCs w:val="22"/>
        </w:rPr>
        <w:t>:</w:t>
      </w:r>
    </w:p>
    <w:p w:rsidR="009D1033" w:rsidRPr="009D1033" w:rsidRDefault="009D1033" w:rsidP="009D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Како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правилно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бити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присутан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Интернету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Зашто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кажете</w:t>
      </w:r>
      <w:proofErr w:type="spellEnd"/>
      <w:r w:rsidRPr="009D1033">
        <w:rPr>
          <w:rFonts w:ascii="Roboto Light" w:hAnsi="Roboto Light"/>
        </w:rPr>
        <w:t xml:space="preserve"> "</w:t>
      </w:r>
      <w:proofErr w:type="spellStart"/>
      <w:r w:rsidRPr="009D1033">
        <w:rPr>
          <w:rFonts w:ascii="Roboto Light" w:hAnsi="Roboto Light"/>
        </w:rPr>
        <w:t>моје</w:t>
      </w:r>
      <w:proofErr w:type="spellEnd"/>
      <w:r w:rsidRPr="009D1033">
        <w:rPr>
          <w:rFonts w:ascii="Roboto Light" w:hAnsi="Roboto Light"/>
        </w:rPr>
        <w:t xml:space="preserve">" </w:t>
      </w:r>
      <w:proofErr w:type="spellStart"/>
      <w:r w:rsidRPr="009D1033">
        <w:rPr>
          <w:rFonts w:ascii="Roboto Light" w:hAnsi="Roboto Light"/>
        </w:rPr>
        <w:t>кад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мислите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туђе</w:t>
      </w:r>
      <w:proofErr w:type="spellEnd"/>
      <w:r w:rsidRPr="009D1033">
        <w:rPr>
          <w:rFonts w:ascii="Roboto Light" w:hAnsi="Roboto Light"/>
        </w:rPr>
        <w:t xml:space="preserve">? </w:t>
      </w:r>
      <w:proofErr w:type="spellStart"/>
      <w:r w:rsidRPr="009D1033">
        <w:rPr>
          <w:rFonts w:ascii="Roboto Light" w:hAnsi="Roboto Light"/>
        </w:rPr>
        <w:t>Где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лежи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опасност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Какав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је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поглед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Интернет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из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угла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Гугла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шта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обратити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пажњу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приликом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избора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назива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домена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Шта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се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дешава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са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бизнисом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кад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његов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домен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више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није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његов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lastRenderedPageBreak/>
        <w:t>Пословна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перспектива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израде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веб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сајтова</w:t>
      </w:r>
      <w:proofErr w:type="spell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Style w:val="Strong"/>
          <w:rFonts w:ascii="Roboto Light" w:hAnsi="Roboto Light"/>
          <w:sz w:val="22"/>
          <w:szCs w:val="22"/>
        </w:rPr>
        <w:t>Драган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Варагић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блогер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онлајн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стратег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професионални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предавач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бави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саветодавним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услугама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области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примене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1998.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Власник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блога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draganvaragic.com и </w:t>
      </w:r>
      <w:proofErr w:type="spellStart"/>
      <w:r w:rsidRPr="009D1033">
        <w:rPr>
          <w:rFonts w:ascii="Roboto Light" w:hAnsi="Roboto Light"/>
          <w:sz w:val="22"/>
          <w:szCs w:val="22"/>
        </w:rPr>
        <w:t>видео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сервиса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predavanja.draganvaragic.com.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Координатор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специјалистичких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струковних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студија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Е-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пословања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Факултету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техничких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наука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Новом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Саду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9D1033">
        <w:rPr>
          <w:rFonts w:ascii="Roboto Light" w:hAnsi="Roboto Light"/>
          <w:sz w:val="22"/>
          <w:szCs w:val="22"/>
        </w:rPr>
        <w:t>Предавање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Драгана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Варагића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разумети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разлоге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израду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веб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сајта</w:t>
      </w:r>
      <w:proofErr w:type="spellEnd"/>
      <w:proofErr w:type="gramStart"/>
      <w:r w:rsidRPr="009D1033">
        <w:rPr>
          <w:rFonts w:ascii="Roboto Light" w:hAnsi="Roboto Light"/>
          <w:sz w:val="22"/>
          <w:szCs w:val="22"/>
        </w:rPr>
        <w:t>?“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говори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о </w:t>
      </w:r>
      <w:proofErr w:type="spellStart"/>
      <w:r w:rsidRPr="009D1033">
        <w:rPr>
          <w:rFonts w:ascii="Roboto Light" w:hAnsi="Roboto Light"/>
          <w:sz w:val="22"/>
          <w:szCs w:val="22"/>
        </w:rPr>
        <w:t>томе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шта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значи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пословне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перспективе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израда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веб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сајта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и </w:t>
      </w:r>
      <w:proofErr w:type="spell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као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привредник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припремити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учествовати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његовој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изради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?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одабрати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решење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израду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веб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сајта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одговара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циљевима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компаније</w:t>
      </w:r>
      <w:proofErr w:type="spellEnd"/>
      <w:r w:rsidRPr="009D1033">
        <w:rPr>
          <w:rFonts w:ascii="Roboto Light" w:hAnsi="Roboto Light"/>
          <w:sz w:val="22"/>
          <w:szCs w:val="22"/>
        </w:rPr>
        <w:t>?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Шта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све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чини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трошак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израде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једног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веб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сајта</w:t>
      </w:r>
      <w:proofErr w:type="spellEnd"/>
      <w:r w:rsidRPr="009D1033">
        <w:rPr>
          <w:rFonts w:ascii="Roboto Light" w:hAnsi="Roboto Light"/>
          <w:sz w:val="22"/>
          <w:szCs w:val="22"/>
        </w:rPr>
        <w:t>?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брзо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остварити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ефекте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новог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веб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сајта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а </w:t>
      </w:r>
      <w:proofErr w:type="spellStart"/>
      <w:r w:rsidRPr="009D1033">
        <w:rPr>
          <w:rFonts w:ascii="Roboto Light" w:hAnsi="Roboto Light"/>
          <w:sz w:val="22"/>
          <w:szCs w:val="22"/>
        </w:rPr>
        <w:t>како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дугорочно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обезбедити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ефекте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његове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употребе</w:t>
      </w:r>
      <w:proofErr w:type="spellEnd"/>
      <w:r w:rsidRPr="009D1033">
        <w:rPr>
          <w:rFonts w:ascii="Roboto Light" w:hAnsi="Roboto Light"/>
          <w:sz w:val="22"/>
          <w:szCs w:val="22"/>
        </w:rPr>
        <w:t>?</w:t>
      </w:r>
      <w:proofErr w:type="gramEnd"/>
    </w:p>
    <w:p w:rsidR="009D1033" w:rsidRPr="009D1033" w:rsidRDefault="009D1033" w:rsidP="009D1033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Практични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правни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савети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за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веб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продавнице</w:t>
      </w:r>
      <w:proofErr w:type="spell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Жарко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t>Птичек</w:t>
      </w:r>
      <w:proofErr w:type="spellEnd"/>
      <w:r w:rsidRPr="009D1033">
        <w:rPr>
          <w:rFonts w:ascii="Roboto Light" w:hAnsi="Roboto Light"/>
          <w:sz w:val="22"/>
          <w:szCs w:val="22"/>
        </w:rPr>
        <w:t> 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члан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Статутарне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комисије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РНИДС-а и </w:t>
      </w:r>
      <w:proofErr w:type="spellStart"/>
      <w:r w:rsidRPr="009D1033">
        <w:rPr>
          <w:rFonts w:ascii="Roboto Light" w:hAnsi="Roboto Light"/>
          <w:sz w:val="22"/>
          <w:szCs w:val="22"/>
        </w:rPr>
        <w:t>арбитар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Комисији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решавање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спорова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поводом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регистрације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националних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интернет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домена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Привредној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комори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Србије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. </w:t>
      </w:r>
      <w:proofErr w:type="spellStart"/>
      <w:r w:rsidRPr="009D1033">
        <w:rPr>
          <w:rFonts w:ascii="Roboto Light" w:hAnsi="Roboto Light"/>
          <w:sz w:val="22"/>
          <w:szCs w:val="22"/>
        </w:rPr>
        <w:t>Оснивач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 </w:t>
      </w:r>
      <w:proofErr w:type="spellStart"/>
      <w:r w:rsidRPr="009D1033">
        <w:rPr>
          <w:rFonts w:ascii="Roboto Light" w:hAnsi="Roboto Light"/>
          <w:sz w:val="22"/>
          <w:szCs w:val="22"/>
        </w:rPr>
        <w:t>директор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предузећа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Птичек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“ </w:t>
      </w:r>
      <w:proofErr w:type="spellStart"/>
      <w:r w:rsidRPr="009D1033">
        <w:rPr>
          <w:rFonts w:ascii="Roboto Light" w:hAnsi="Roboto Light"/>
          <w:sz w:val="22"/>
          <w:szCs w:val="22"/>
        </w:rPr>
        <w:t>из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Београда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консултативне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услуге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области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примене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ИТ </w:t>
      </w:r>
      <w:proofErr w:type="spellStart"/>
      <w:r w:rsidRPr="009D1033">
        <w:rPr>
          <w:rFonts w:ascii="Roboto Light" w:hAnsi="Roboto Light"/>
          <w:sz w:val="22"/>
          <w:szCs w:val="22"/>
        </w:rPr>
        <w:t>права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r w:rsidRPr="009D1033">
        <w:rPr>
          <w:rFonts w:ascii="Roboto Light" w:hAnsi="Roboto Light"/>
          <w:sz w:val="22"/>
          <w:szCs w:val="22"/>
        </w:rPr>
        <w:t>Предавање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Жарка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Птичека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под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називом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„</w:t>
      </w:r>
      <w:proofErr w:type="spellStart"/>
      <w:r w:rsidRPr="009D1033">
        <w:rPr>
          <w:rFonts w:ascii="Roboto Light" w:hAnsi="Roboto Light"/>
          <w:sz w:val="22"/>
          <w:szCs w:val="22"/>
        </w:rPr>
        <w:t>Чега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(</w:t>
      </w:r>
      <w:proofErr w:type="spellStart"/>
      <w:r w:rsidRPr="009D1033">
        <w:rPr>
          <w:rFonts w:ascii="Roboto Light" w:hAnsi="Roboto Light"/>
          <w:sz w:val="22"/>
          <w:szCs w:val="22"/>
        </w:rPr>
        <w:t>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) </w:t>
      </w:r>
      <w:proofErr w:type="spellStart"/>
      <w:r w:rsidRPr="009D1033">
        <w:rPr>
          <w:rFonts w:ascii="Roboto Light" w:hAnsi="Roboto Light"/>
          <w:sz w:val="22"/>
          <w:szCs w:val="22"/>
        </w:rPr>
        <w:t>треба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плашити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у </w:t>
      </w:r>
      <w:proofErr w:type="spellStart"/>
      <w:r w:rsidRPr="009D1033">
        <w:rPr>
          <w:rFonts w:ascii="Roboto Light" w:hAnsi="Roboto Light"/>
          <w:sz w:val="22"/>
          <w:szCs w:val="22"/>
        </w:rPr>
        <w:t>онлајн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трговини</w:t>
      </w:r>
      <w:proofErr w:type="spellEnd"/>
      <w:proofErr w:type="gramStart"/>
      <w:r w:rsidRPr="009D1033">
        <w:rPr>
          <w:rFonts w:ascii="Roboto Light" w:hAnsi="Roboto Light"/>
          <w:sz w:val="22"/>
          <w:szCs w:val="22"/>
        </w:rPr>
        <w:t xml:space="preserve">“ </w:t>
      </w:r>
      <w:proofErr w:type="spellStart"/>
      <w:r w:rsidRPr="009D1033">
        <w:rPr>
          <w:rFonts w:ascii="Roboto Light" w:hAnsi="Roboto Light"/>
          <w:sz w:val="22"/>
          <w:szCs w:val="22"/>
        </w:rPr>
        <w:t>даје</w:t>
      </w:r>
      <w:proofErr w:type="spellEnd"/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практичне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одговора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питања</w:t>
      </w:r>
      <w:proofErr w:type="spellEnd"/>
      <w:r w:rsidRPr="009D1033">
        <w:rPr>
          <w:rFonts w:ascii="Roboto Light" w:hAnsi="Roboto Light"/>
          <w:sz w:val="22"/>
          <w:szCs w:val="22"/>
        </w:rPr>
        <w:t>:</w:t>
      </w:r>
    </w:p>
    <w:p w:rsidR="009D1033" w:rsidRPr="009D1033" w:rsidRDefault="009D1033" w:rsidP="009D1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Којим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законима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је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регулисана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интернет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продаја</w:t>
      </w:r>
      <w:proofErr w:type="spellEnd"/>
      <w:r w:rsidRPr="009D1033">
        <w:rPr>
          <w:rFonts w:ascii="Roboto Light" w:hAnsi="Roboto Light"/>
        </w:rPr>
        <w:t xml:space="preserve"> и </w:t>
      </w:r>
      <w:proofErr w:type="spellStart"/>
      <w:r w:rsidRPr="009D1033">
        <w:rPr>
          <w:rFonts w:ascii="Roboto Light" w:hAnsi="Roboto Light"/>
        </w:rPr>
        <w:t>пружање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услуга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путем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Интернета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Шта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је</w:t>
      </w:r>
      <w:proofErr w:type="spellEnd"/>
      <w:r w:rsidRPr="009D1033">
        <w:rPr>
          <w:rFonts w:ascii="Roboto Light" w:hAnsi="Roboto Light"/>
        </w:rPr>
        <w:t xml:space="preserve"> “</w:t>
      </w:r>
      <w:proofErr w:type="spellStart"/>
      <w:r w:rsidRPr="009D1033">
        <w:rPr>
          <w:rFonts w:ascii="Roboto Light" w:hAnsi="Roboto Light"/>
        </w:rPr>
        <w:t>уговор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приступу</w:t>
      </w:r>
      <w:proofErr w:type="spellEnd"/>
      <w:r w:rsidRPr="009D1033">
        <w:rPr>
          <w:rFonts w:ascii="Roboto Light" w:hAnsi="Roboto Light"/>
        </w:rPr>
        <w:t xml:space="preserve">” и </w:t>
      </w:r>
      <w:proofErr w:type="spellStart"/>
      <w:r w:rsidRPr="009D1033">
        <w:rPr>
          <w:rFonts w:ascii="Roboto Light" w:hAnsi="Roboto Light"/>
        </w:rPr>
        <w:t>зашто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је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он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битан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Како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се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штите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права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потрошача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код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уговора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на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даљину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Како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обрађивати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податке</w:t>
      </w:r>
      <w:proofErr w:type="spellEnd"/>
      <w:r w:rsidRPr="009D1033">
        <w:rPr>
          <w:rFonts w:ascii="Roboto Light" w:hAnsi="Roboto Light"/>
        </w:rPr>
        <w:t xml:space="preserve"> о </w:t>
      </w:r>
      <w:proofErr w:type="spellStart"/>
      <w:r w:rsidRPr="009D1033">
        <w:rPr>
          <w:rFonts w:ascii="Roboto Light" w:hAnsi="Roboto Light"/>
        </w:rPr>
        <w:t>личности</w:t>
      </w:r>
      <w:proofErr w:type="spellEnd"/>
      <w:r w:rsidRPr="009D1033">
        <w:rPr>
          <w:rFonts w:ascii="Roboto Light" w:hAnsi="Roboto Light"/>
        </w:rPr>
        <w:t xml:space="preserve"> у </w:t>
      </w:r>
      <w:proofErr w:type="spellStart"/>
      <w:r w:rsidRPr="009D1033">
        <w:rPr>
          <w:rFonts w:ascii="Roboto Light" w:hAnsi="Roboto Light"/>
        </w:rPr>
        <w:t>складу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са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законом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Light" w:hAnsi="Roboto Light"/>
        </w:rPr>
      </w:pPr>
      <w:proofErr w:type="spellStart"/>
      <w:r w:rsidRPr="009D1033">
        <w:rPr>
          <w:rFonts w:ascii="Roboto Light" w:hAnsi="Roboto Light"/>
        </w:rPr>
        <w:t>Које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су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обавезе</w:t>
      </w:r>
      <w:proofErr w:type="spellEnd"/>
      <w:r w:rsidRPr="009D1033">
        <w:rPr>
          <w:rFonts w:ascii="Roboto Light" w:hAnsi="Roboto Light"/>
        </w:rPr>
        <w:t xml:space="preserve"> и </w:t>
      </w:r>
      <w:proofErr w:type="spellStart"/>
      <w:r w:rsidRPr="009D1033">
        <w:rPr>
          <w:rFonts w:ascii="Roboto Light" w:hAnsi="Roboto Light"/>
        </w:rPr>
        <w:t>одговорности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интернет</w:t>
      </w:r>
      <w:proofErr w:type="spellEnd"/>
      <w:r w:rsidRPr="009D1033">
        <w:rPr>
          <w:rFonts w:ascii="Roboto Light" w:hAnsi="Roboto Light"/>
        </w:rPr>
        <w:t xml:space="preserve"> </w:t>
      </w:r>
      <w:proofErr w:type="spellStart"/>
      <w:r w:rsidRPr="009D1033">
        <w:rPr>
          <w:rFonts w:ascii="Roboto Light" w:hAnsi="Roboto Light"/>
        </w:rPr>
        <w:t>трговца</w:t>
      </w:r>
      <w:proofErr w:type="spellEnd"/>
      <w:r w:rsidRPr="009D1033">
        <w:rPr>
          <w:rFonts w:ascii="Roboto Light" w:hAnsi="Roboto Light"/>
        </w:rPr>
        <w:t>?</w:t>
      </w:r>
    </w:p>
    <w:p w:rsidR="009D1033" w:rsidRPr="009D1033" w:rsidRDefault="009D1033" w:rsidP="009D1033">
      <w:pPr>
        <w:pStyle w:val="Heading2"/>
        <w:shd w:val="clear" w:color="auto" w:fill="FFFFFF"/>
        <w:spacing w:before="199" w:after="199"/>
        <w:rPr>
          <w:rFonts w:ascii="Roboto Light" w:hAnsi="Roboto Light"/>
          <w:color w:val="auto"/>
          <w:sz w:val="28"/>
          <w:szCs w:val="28"/>
        </w:rPr>
      </w:pP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Пријављивање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посетилаца</w:t>
      </w:r>
      <w:proofErr w:type="spellEnd"/>
      <w:r w:rsidRPr="009D1033">
        <w:rPr>
          <w:rFonts w:ascii="Roboto Light" w:hAnsi="Roboto Light"/>
          <w:color w:val="auto"/>
          <w:sz w:val="28"/>
          <w:szCs w:val="28"/>
        </w:rPr>
        <w:t xml:space="preserve"> </w:t>
      </w:r>
      <w:proofErr w:type="spellStart"/>
      <w:r w:rsidRPr="009D1033">
        <w:rPr>
          <w:rFonts w:ascii="Roboto Light" w:hAnsi="Roboto Light"/>
          <w:color w:val="auto"/>
          <w:sz w:val="28"/>
          <w:szCs w:val="28"/>
        </w:rPr>
        <w:t>едукације</w:t>
      </w:r>
      <w:proofErr w:type="spellEnd"/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Сви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заинтересовани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присутво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предавањима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треба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се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пријаве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најкасније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до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23.</w:t>
      </w:r>
      <w:proofErr w:type="gram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октобра</w:t>
      </w:r>
      <w:proofErr w:type="spellEnd"/>
      <w:proofErr w:type="gramEnd"/>
      <w:r w:rsidRPr="009D1033">
        <w:rPr>
          <w:rFonts w:ascii="Roboto Light" w:hAnsi="Roboto Light"/>
          <w:sz w:val="22"/>
          <w:szCs w:val="22"/>
        </w:rPr>
        <w:t>, </w:t>
      </w:r>
      <w:proofErr w:type="spellStart"/>
      <w:r w:rsidRPr="009D1033">
        <w:rPr>
          <w:rStyle w:val="Strong"/>
          <w:rFonts w:ascii="Roboto Light" w:hAnsi="Roboto Light"/>
          <w:sz w:val="22"/>
          <w:szCs w:val="22"/>
        </w:rPr>
        <w:fldChar w:fldCharType="begin"/>
      </w:r>
      <w:r w:rsidRPr="009D1033">
        <w:rPr>
          <w:rStyle w:val="Strong"/>
          <w:rFonts w:ascii="Roboto Light" w:hAnsi="Roboto Light"/>
          <w:sz w:val="22"/>
          <w:szCs w:val="22"/>
        </w:rPr>
        <w:instrText xml:space="preserve"> HYPERLINK "https://docs.google.com/forms/d/e/1FAIpQLSdEATx7qhrk_s9pg0qMdDZ1KkHI7RGdMFVEdlPuAM8WU3Hgfw/viewform" \t "_blank" </w:instrText>
      </w:r>
      <w:r w:rsidRPr="009D1033">
        <w:rPr>
          <w:rStyle w:val="Strong"/>
          <w:rFonts w:ascii="Roboto Light" w:hAnsi="Roboto Light"/>
          <w:sz w:val="22"/>
          <w:szCs w:val="22"/>
        </w:rPr>
        <w:fldChar w:fldCharType="separate"/>
      </w:r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>попуњавањем</w:t>
      </w:r>
      <w:proofErr w:type="spellEnd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>овог</w:t>
      </w:r>
      <w:proofErr w:type="spellEnd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>онлајн</w:t>
      </w:r>
      <w:proofErr w:type="spellEnd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9D1033">
        <w:rPr>
          <w:rStyle w:val="Hyperlink"/>
          <w:rFonts w:ascii="Roboto Light" w:hAnsi="Roboto Light"/>
          <w:b/>
          <w:bCs/>
          <w:color w:val="auto"/>
          <w:sz w:val="22"/>
          <w:szCs w:val="22"/>
          <w:u w:val="none"/>
        </w:rPr>
        <w:t>формулара</w:t>
      </w:r>
      <w:proofErr w:type="spellEnd"/>
      <w:r w:rsidRPr="009D1033">
        <w:rPr>
          <w:rStyle w:val="Strong"/>
          <w:rFonts w:ascii="Roboto Light" w:hAnsi="Roboto Light"/>
          <w:sz w:val="22"/>
          <w:szCs w:val="22"/>
        </w:rPr>
        <w:fldChar w:fldCharType="end"/>
      </w:r>
      <w:r w:rsidRPr="009D1033">
        <w:rPr>
          <w:rFonts w:ascii="Roboto Light" w:hAnsi="Roboto Light"/>
          <w:sz w:val="22"/>
          <w:szCs w:val="22"/>
        </w:rPr>
        <w:t>.</w:t>
      </w:r>
    </w:p>
    <w:p w:rsidR="009D1033" w:rsidRPr="009D1033" w:rsidRDefault="009D1033" w:rsidP="009D1033">
      <w:pPr>
        <w:pStyle w:val="NormalWeb"/>
        <w:shd w:val="clear" w:color="auto" w:fill="FFFFFF"/>
        <w:spacing w:before="0" w:beforeAutospacing="0" w:after="360" w:afterAutospacing="0"/>
        <w:rPr>
          <w:rFonts w:ascii="Roboto Light" w:hAnsi="Roboto Light"/>
          <w:sz w:val="22"/>
          <w:szCs w:val="22"/>
        </w:rPr>
      </w:pPr>
      <w:proofErr w:type="spellStart"/>
      <w:proofErr w:type="gramStart"/>
      <w:r w:rsidRPr="009D1033">
        <w:rPr>
          <w:rFonts w:ascii="Roboto Light" w:hAnsi="Roboto Light"/>
          <w:sz w:val="22"/>
          <w:szCs w:val="22"/>
        </w:rPr>
        <w:t>Едукација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бесплатна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, </w:t>
      </w:r>
      <w:proofErr w:type="spellStart"/>
      <w:r w:rsidRPr="009D1033">
        <w:rPr>
          <w:rFonts w:ascii="Roboto Light" w:hAnsi="Roboto Light"/>
          <w:sz w:val="22"/>
          <w:szCs w:val="22"/>
        </w:rPr>
        <w:t>али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је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пријављивање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обавезно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због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ограниченог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броја</w:t>
      </w:r>
      <w:proofErr w:type="spellEnd"/>
      <w:r w:rsidRPr="009D1033">
        <w:rPr>
          <w:rFonts w:ascii="Roboto Light" w:hAnsi="Roboto Light"/>
          <w:sz w:val="22"/>
          <w:szCs w:val="22"/>
        </w:rPr>
        <w:t xml:space="preserve"> </w:t>
      </w:r>
      <w:proofErr w:type="spellStart"/>
      <w:r w:rsidRPr="009D1033">
        <w:rPr>
          <w:rFonts w:ascii="Roboto Light" w:hAnsi="Roboto Light"/>
          <w:sz w:val="22"/>
          <w:szCs w:val="22"/>
        </w:rPr>
        <w:t>места</w:t>
      </w:r>
      <w:proofErr w:type="spellEnd"/>
      <w:r w:rsidRPr="009D1033">
        <w:rPr>
          <w:rFonts w:ascii="Roboto Light" w:hAnsi="Roboto Light"/>
          <w:sz w:val="22"/>
          <w:szCs w:val="22"/>
        </w:rPr>
        <w:t>.</w:t>
      </w:r>
      <w:proofErr w:type="gramEnd"/>
    </w:p>
    <w:p w:rsidR="009D1033" w:rsidRPr="009D1033" w:rsidRDefault="009D1033">
      <w:pPr>
        <w:rPr>
          <w:rFonts w:ascii="Roboto Light" w:hAnsi="Roboto Light"/>
        </w:rPr>
      </w:pPr>
      <w:bookmarkStart w:id="0" w:name="_GoBack"/>
      <w:bookmarkEnd w:id="0"/>
    </w:p>
    <w:sectPr w:rsidR="009D1033" w:rsidRPr="009D1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DA5"/>
    <w:multiLevelType w:val="multilevel"/>
    <w:tmpl w:val="D7B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A2785"/>
    <w:multiLevelType w:val="multilevel"/>
    <w:tmpl w:val="B5E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33"/>
    <w:rsid w:val="00515DA3"/>
    <w:rsid w:val="009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0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0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0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0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1</cp:revision>
  <dcterms:created xsi:type="dcterms:W3CDTF">2018-10-17T08:04:00Z</dcterms:created>
  <dcterms:modified xsi:type="dcterms:W3CDTF">2018-10-17T08:09:00Z</dcterms:modified>
</cp:coreProperties>
</file>