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605B2" w14:textId="77777777" w:rsidR="00A065E2" w:rsidRDefault="00A065E2" w:rsidP="00875B91">
      <w:pPr>
        <w:tabs>
          <w:tab w:val="left" w:pos="8400"/>
        </w:tabs>
        <w:jc w:val="center"/>
        <w:rPr>
          <w:rFonts w:ascii="Arial" w:hAnsi="Arial" w:cs="Arial"/>
          <w:b/>
          <w:sz w:val="28"/>
          <w:shd w:val="clear" w:color="auto" w:fill="FFFFFF"/>
          <w:lang w:val="sr-Latn-RS"/>
        </w:rPr>
      </w:pPr>
    </w:p>
    <w:p w14:paraId="3EDD06B0" w14:textId="39893014" w:rsidR="009D3CB2" w:rsidRPr="00AA2104" w:rsidRDefault="00EF0DB8" w:rsidP="00AA2104">
      <w:pPr>
        <w:rPr>
          <w:rFonts w:ascii="Arial" w:hAnsi="Arial" w:cs="Arial"/>
          <w:b/>
          <w:bCs/>
          <w:sz w:val="28"/>
          <w:szCs w:val="28"/>
          <w:lang w:val="sr-Latn-RS"/>
        </w:rPr>
      </w:pPr>
      <w:r>
        <w:rPr>
          <w:rFonts w:ascii="Arial" w:hAnsi="Arial" w:cs="Arial"/>
          <w:b/>
          <w:bCs/>
          <w:sz w:val="28"/>
          <w:szCs w:val="28"/>
          <w:lang w:val="sr-Latn-RS"/>
        </w:rPr>
        <w:t xml:space="preserve"> </w:t>
      </w:r>
    </w:p>
    <w:p w14:paraId="1D34E990" w14:textId="1B955C7B" w:rsidR="004073A0" w:rsidRPr="004073A0" w:rsidRDefault="00390A48" w:rsidP="00F5598D">
      <w:pPr>
        <w:jc w:val="center"/>
        <w:rPr>
          <w:rFonts w:ascii="Arial" w:hAnsi="Arial" w:cs="Arial"/>
          <w:b/>
          <w:bCs/>
          <w:sz w:val="24"/>
          <w:szCs w:val="28"/>
          <w:lang w:val="sr-Latn-RS"/>
        </w:rPr>
      </w:pPr>
      <w:r w:rsidRPr="004073A0">
        <w:rPr>
          <w:rFonts w:ascii="Arial" w:hAnsi="Arial" w:cs="Arial"/>
          <w:b/>
          <w:bCs/>
          <w:sz w:val="24"/>
          <w:szCs w:val="28"/>
          <w:lang w:val="sr-Latn-RS"/>
        </w:rPr>
        <w:t xml:space="preserve">ZA SVE NOVE MAME, </w:t>
      </w:r>
      <w:r w:rsidR="004073A0" w:rsidRPr="004073A0">
        <w:rPr>
          <w:rFonts w:ascii="Arial" w:hAnsi="Arial" w:cs="Arial"/>
          <w:b/>
          <w:bCs/>
          <w:sz w:val="24"/>
          <w:szCs w:val="28"/>
          <w:lang w:val="sr-Latn-RS"/>
        </w:rPr>
        <w:t>BESPLATNA PRETPLATA PRVIH DEVET MESECI</w:t>
      </w:r>
    </w:p>
    <w:p w14:paraId="0D74B0EE" w14:textId="77777777" w:rsidR="0078661F" w:rsidRPr="00C621DA" w:rsidRDefault="0078661F" w:rsidP="0078661F">
      <w:pPr>
        <w:jc w:val="both"/>
        <w:rPr>
          <w:rFonts w:ascii="Arial" w:hAnsi="Arial" w:cs="Arial"/>
          <w:b/>
          <w:noProof/>
          <w:lang w:val="sr-Latn-RS"/>
        </w:rPr>
      </w:pPr>
    </w:p>
    <w:p w14:paraId="74A8F872" w14:textId="77777777" w:rsidR="009A0396" w:rsidRPr="00C621DA" w:rsidRDefault="009A0396" w:rsidP="0078661F">
      <w:pPr>
        <w:jc w:val="both"/>
        <w:rPr>
          <w:rFonts w:ascii="Arial" w:hAnsi="Arial" w:cs="Arial"/>
          <w:b/>
          <w:noProof/>
          <w:lang w:val="sr-Latn-RS"/>
        </w:rPr>
      </w:pPr>
    </w:p>
    <w:p w14:paraId="00B8C289" w14:textId="4B590E91" w:rsidR="00C1610E" w:rsidRDefault="0078661F" w:rsidP="0078661F">
      <w:pPr>
        <w:jc w:val="both"/>
        <w:rPr>
          <w:rFonts w:ascii="Arial" w:hAnsi="Arial" w:cs="Arial"/>
          <w:noProof/>
          <w:lang w:val="sr-Latn-RS"/>
        </w:rPr>
      </w:pPr>
      <w:r w:rsidRPr="00C621DA">
        <w:rPr>
          <w:rFonts w:ascii="Arial" w:hAnsi="Arial" w:cs="Arial"/>
          <w:b/>
          <w:noProof/>
          <w:lang w:val="sr-Latn-RS"/>
        </w:rPr>
        <w:t xml:space="preserve">Beograd, </w:t>
      </w:r>
      <w:r w:rsidR="0084654B">
        <w:rPr>
          <w:rFonts w:ascii="Arial" w:hAnsi="Arial" w:cs="Arial"/>
          <w:b/>
          <w:noProof/>
          <w:lang w:val="sr-Latn-RS"/>
        </w:rPr>
        <w:t>20. februar 2019. godine</w:t>
      </w:r>
      <w:r w:rsidRPr="00C621DA">
        <w:rPr>
          <w:rFonts w:ascii="Arial" w:hAnsi="Arial" w:cs="Arial"/>
          <w:b/>
          <w:noProof/>
          <w:lang w:val="sr-Latn-RS"/>
        </w:rPr>
        <w:t xml:space="preserve"> </w:t>
      </w:r>
      <w:r w:rsidRPr="00C621DA">
        <w:rPr>
          <w:rFonts w:ascii="Arial" w:hAnsi="Arial" w:cs="Arial"/>
          <w:noProof/>
          <w:lang w:val="sr-Latn-RS"/>
        </w:rPr>
        <w:t>–</w:t>
      </w:r>
      <w:r w:rsidR="00390A48">
        <w:rPr>
          <w:rFonts w:ascii="Arial" w:hAnsi="Arial" w:cs="Arial"/>
          <w:noProof/>
          <w:lang w:val="sr-Latn-RS"/>
        </w:rPr>
        <w:t xml:space="preserve"> </w:t>
      </w:r>
      <w:r w:rsidR="00205904">
        <w:rPr>
          <w:rFonts w:ascii="Arial" w:hAnsi="Arial" w:cs="Arial"/>
          <w:noProof/>
          <w:lang w:val="sr-Latn-RS"/>
        </w:rPr>
        <w:t xml:space="preserve">Za sve korisnice koje tokom 2019. godine postanu majke, </w:t>
      </w:r>
      <w:r w:rsidR="004C3F22">
        <w:rPr>
          <w:rFonts w:ascii="Arial" w:hAnsi="Arial" w:cs="Arial"/>
          <w:noProof/>
          <w:lang w:val="sr-Latn-RS"/>
        </w:rPr>
        <w:t>Vip</w:t>
      </w:r>
      <w:r w:rsidR="00F5598D">
        <w:rPr>
          <w:rFonts w:ascii="Arial" w:hAnsi="Arial" w:cs="Arial"/>
          <w:noProof/>
          <w:lang w:val="sr-Latn-RS"/>
        </w:rPr>
        <w:t xml:space="preserve"> je omogućio korišćenje usluga bez plaćanja mesečne pretplate tokom prvih </w:t>
      </w:r>
      <w:r w:rsidR="004C3F22">
        <w:rPr>
          <w:rFonts w:ascii="Arial" w:hAnsi="Arial" w:cs="Arial"/>
          <w:noProof/>
          <w:lang w:val="sr-Latn-RS"/>
        </w:rPr>
        <w:t>devet meseci ugovorne obaveze</w:t>
      </w:r>
      <w:r w:rsidR="00F5598D">
        <w:rPr>
          <w:rFonts w:ascii="Arial" w:hAnsi="Arial" w:cs="Arial"/>
          <w:noProof/>
          <w:lang w:val="sr-Latn-RS"/>
        </w:rPr>
        <w:t>,</w:t>
      </w:r>
      <w:r w:rsidR="005468BE">
        <w:rPr>
          <w:rFonts w:ascii="Arial" w:hAnsi="Arial" w:cs="Arial"/>
          <w:noProof/>
          <w:lang w:val="sr-Latn-RS"/>
        </w:rPr>
        <w:t xml:space="preserve"> za bilo koju postpaid tarifu</w:t>
      </w:r>
      <w:r w:rsidR="004C3F22">
        <w:rPr>
          <w:rFonts w:ascii="Arial" w:hAnsi="Arial" w:cs="Arial"/>
          <w:noProof/>
          <w:lang w:val="sr-Latn-RS"/>
        </w:rPr>
        <w:t xml:space="preserve">. </w:t>
      </w:r>
      <w:r w:rsidR="00C1610E">
        <w:rPr>
          <w:rFonts w:ascii="Arial" w:hAnsi="Arial" w:cs="Arial"/>
          <w:noProof/>
          <w:lang w:val="sr-Latn-RS"/>
        </w:rPr>
        <w:t xml:space="preserve">Po prvi put na tržištu, </w:t>
      </w:r>
      <w:hyperlink r:id="rId8" w:history="1">
        <w:r w:rsidR="008F7699" w:rsidRPr="009059BD">
          <w:rPr>
            <w:rStyle w:val="Hyperlink"/>
            <w:rFonts w:ascii="Arial" w:hAnsi="Arial" w:cs="Arial"/>
            <w:noProof/>
            <w:lang w:val="sr-Latn-RS"/>
          </w:rPr>
          <w:t>nove mame će imati posebnu pogodnost</w:t>
        </w:r>
      </w:hyperlink>
      <w:bookmarkStart w:id="0" w:name="_GoBack"/>
      <w:bookmarkEnd w:id="0"/>
      <w:r w:rsidR="008F7699">
        <w:rPr>
          <w:rFonts w:ascii="Arial" w:hAnsi="Arial" w:cs="Arial"/>
          <w:noProof/>
          <w:lang w:val="sr-Latn-RS"/>
        </w:rPr>
        <w:t xml:space="preserve"> </w:t>
      </w:r>
      <w:r w:rsidR="00AA249C">
        <w:rPr>
          <w:rFonts w:ascii="Arial" w:hAnsi="Arial" w:cs="Arial"/>
          <w:noProof/>
          <w:lang w:val="sr-Latn-RS"/>
        </w:rPr>
        <w:t>u vidu podrške u novoj ulozi, koju pruža najmlađi operater u Srbiji.</w:t>
      </w:r>
    </w:p>
    <w:p w14:paraId="65FA3622" w14:textId="77777777" w:rsidR="005468BE" w:rsidRDefault="005468BE" w:rsidP="0078661F">
      <w:pPr>
        <w:jc w:val="both"/>
        <w:rPr>
          <w:rFonts w:ascii="Arial" w:hAnsi="Arial" w:cs="Arial"/>
          <w:noProof/>
          <w:lang w:val="sr-Latn-RS"/>
        </w:rPr>
      </w:pPr>
    </w:p>
    <w:p w14:paraId="128C6914" w14:textId="4C5D3CE2" w:rsidR="00893BCF" w:rsidRDefault="00AA249C" w:rsidP="0078661F">
      <w:pPr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noProof/>
          <w:lang w:val="sr-Latn-RS"/>
        </w:rPr>
        <w:t>Ovakav potez je</w:t>
      </w:r>
      <w:r w:rsidR="00893BCF">
        <w:rPr>
          <w:rFonts w:ascii="Arial" w:hAnsi="Arial" w:cs="Arial"/>
          <w:noProof/>
          <w:lang w:val="sr-Latn-RS"/>
        </w:rPr>
        <w:t xml:space="preserve"> prirodan nastavak pozitivne prakse koju Vip mobile neguje kao prva porodično odgovorna kompanija</w:t>
      </w:r>
      <w:r w:rsidR="003B0F78">
        <w:rPr>
          <w:rFonts w:ascii="Arial" w:hAnsi="Arial" w:cs="Arial"/>
          <w:noProof/>
          <w:lang w:val="sr-Latn-RS"/>
        </w:rPr>
        <w:t xml:space="preserve"> u Srbiji</w:t>
      </w:r>
      <w:r w:rsidR="00893BCF">
        <w:rPr>
          <w:rFonts w:ascii="Arial" w:hAnsi="Arial" w:cs="Arial"/>
          <w:noProof/>
          <w:lang w:val="sr-Latn-RS"/>
        </w:rPr>
        <w:t xml:space="preserve">, sa prestižnim </w:t>
      </w:r>
      <w:r w:rsidR="00893BCF" w:rsidRPr="003B0F78">
        <w:rPr>
          <w:rFonts w:ascii="Arial" w:hAnsi="Arial" w:cs="Arial"/>
          <w:i/>
          <w:noProof/>
          <w:lang w:val="sr-Latn-RS"/>
        </w:rPr>
        <w:t>Family Friendly Enterprise</w:t>
      </w:r>
      <w:r w:rsidR="00893BCF">
        <w:rPr>
          <w:rFonts w:ascii="Arial" w:hAnsi="Arial" w:cs="Arial"/>
          <w:noProof/>
          <w:lang w:val="sr-Latn-RS"/>
        </w:rPr>
        <w:t xml:space="preserve"> sertifikatom.</w:t>
      </w:r>
    </w:p>
    <w:p w14:paraId="6EE2D60C" w14:textId="77777777" w:rsidR="0038712C" w:rsidRDefault="0038712C" w:rsidP="0078661F">
      <w:pPr>
        <w:jc w:val="both"/>
        <w:rPr>
          <w:rFonts w:ascii="Arial" w:hAnsi="Arial" w:cs="Arial"/>
          <w:noProof/>
          <w:lang w:val="sr-Latn-RS"/>
        </w:rPr>
      </w:pPr>
    </w:p>
    <w:p w14:paraId="34BA0A12" w14:textId="0A2E1C25" w:rsidR="004E29CD" w:rsidRDefault="0038712C" w:rsidP="0078661F">
      <w:pPr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noProof/>
          <w:lang w:val="sr-Latn-RS"/>
        </w:rPr>
        <w:t>„</w:t>
      </w:r>
      <w:r w:rsidR="0007569E" w:rsidRPr="0007569E">
        <w:rPr>
          <w:rFonts w:ascii="Arial" w:hAnsi="Arial" w:cs="Arial"/>
          <w:noProof/>
          <w:lang w:val="sr-Latn-RS"/>
        </w:rPr>
        <w:t>Odlučili smo da posebnom ponudom za porodilje istaknemo važnost podrške porodici i osnaživanju žena kojima ćemo kao majkama poželeti dobrodošlicu na svet</w:t>
      </w:r>
      <w:r w:rsidR="0007569E">
        <w:rPr>
          <w:rFonts w:ascii="Arial" w:hAnsi="Arial" w:cs="Arial"/>
          <w:noProof/>
          <w:lang w:val="sr-Latn-RS"/>
        </w:rPr>
        <w:t xml:space="preserve">. </w:t>
      </w:r>
      <w:r w:rsidR="00AE7837">
        <w:rPr>
          <w:rFonts w:ascii="Arial" w:hAnsi="Arial" w:cs="Arial"/>
          <w:noProof/>
          <w:lang w:val="sr-Latn-RS"/>
        </w:rPr>
        <w:t xml:space="preserve">U tim prvim mesecima u kom se majke uhodavaju sa novim obavezama i troškovima, želimo da budemo tu za njih. </w:t>
      </w:r>
      <w:r w:rsidR="00412B96">
        <w:rPr>
          <w:rFonts w:ascii="Arial" w:hAnsi="Arial" w:cs="Arial"/>
          <w:noProof/>
          <w:lang w:val="sr-Latn-RS"/>
        </w:rPr>
        <w:t xml:space="preserve">Prepoznati smo kao društveno odgovorna </w:t>
      </w:r>
      <w:r w:rsidR="00AA249C">
        <w:rPr>
          <w:rFonts w:ascii="Arial" w:hAnsi="Arial" w:cs="Arial"/>
          <w:noProof/>
          <w:lang w:val="sr-Latn-RS"/>
        </w:rPr>
        <w:t>kompanija,</w:t>
      </w:r>
      <w:r w:rsidR="00412B96">
        <w:rPr>
          <w:rFonts w:ascii="Arial" w:hAnsi="Arial" w:cs="Arial"/>
          <w:noProof/>
          <w:lang w:val="sr-Latn-RS"/>
        </w:rPr>
        <w:t xml:space="preserve"> koja izuzetno brine o svojim zaposlenima, i želimo da damo dodatan doprinos </w:t>
      </w:r>
      <w:r w:rsidR="001A7FD2">
        <w:rPr>
          <w:rFonts w:ascii="Arial" w:hAnsi="Arial" w:cs="Arial"/>
          <w:noProof/>
          <w:lang w:val="sr-Latn-RS"/>
        </w:rPr>
        <w:t xml:space="preserve">široj </w:t>
      </w:r>
      <w:r w:rsidR="00E0784E">
        <w:rPr>
          <w:rFonts w:ascii="Arial" w:hAnsi="Arial" w:cs="Arial"/>
          <w:noProof/>
          <w:lang w:val="sr-Latn-RS"/>
        </w:rPr>
        <w:t>zajednici</w:t>
      </w:r>
      <w:r w:rsidR="00AA249C">
        <w:rPr>
          <w:rFonts w:ascii="Arial" w:hAnsi="Arial" w:cs="Arial"/>
          <w:noProof/>
          <w:lang w:val="sr-Latn-RS"/>
        </w:rPr>
        <w:t>,“</w:t>
      </w:r>
      <w:r w:rsidR="004E29CD">
        <w:rPr>
          <w:rFonts w:ascii="Arial" w:hAnsi="Arial" w:cs="Arial"/>
          <w:noProof/>
          <w:lang w:val="sr-Latn-RS"/>
        </w:rPr>
        <w:t xml:space="preserve"> poručio je </w:t>
      </w:r>
      <w:r w:rsidR="00D620CD">
        <w:rPr>
          <w:rFonts w:ascii="Arial" w:hAnsi="Arial" w:cs="Arial"/>
          <w:noProof/>
          <w:lang w:val="sr-Latn-RS"/>
        </w:rPr>
        <w:t>Dejan Turk, generalni direktor</w:t>
      </w:r>
      <w:r w:rsidR="004E29CD" w:rsidRPr="004E29CD">
        <w:rPr>
          <w:rFonts w:ascii="Arial" w:hAnsi="Arial" w:cs="Arial"/>
          <w:noProof/>
          <w:lang w:val="sr-Latn-RS"/>
        </w:rPr>
        <w:t xml:space="preserve"> Vip mobile</w:t>
      </w:r>
      <w:r w:rsidR="00D620CD">
        <w:rPr>
          <w:rFonts w:ascii="Arial" w:hAnsi="Arial" w:cs="Arial"/>
          <w:noProof/>
          <w:lang w:val="sr-Latn-RS"/>
        </w:rPr>
        <w:t xml:space="preserve"> i A1 Slovenija.</w:t>
      </w:r>
    </w:p>
    <w:p w14:paraId="7B1AB0FB" w14:textId="77777777" w:rsidR="00D72106" w:rsidRDefault="00D72106" w:rsidP="00D72106">
      <w:pPr>
        <w:jc w:val="both"/>
        <w:rPr>
          <w:rFonts w:ascii="Arial" w:hAnsi="Arial" w:cs="Arial"/>
          <w:noProof/>
          <w:lang w:val="sr-Latn-RS"/>
        </w:rPr>
      </w:pPr>
    </w:p>
    <w:p w14:paraId="5221CA92" w14:textId="23D971F6" w:rsidR="000F3620" w:rsidRDefault="00C64AFE" w:rsidP="00D72106">
      <w:pPr>
        <w:jc w:val="both"/>
        <w:rPr>
          <w:rFonts w:ascii="Arial" w:hAnsi="Arial" w:cs="Arial"/>
          <w:noProof/>
          <w:lang w:val="sr-Latn-RS"/>
        </w:rPr>
      </w:pPr>
      <w:r w:rsidRPr="00C64AFE">
        <w:rPr>
          <w:rFonts w:ascii="Arial" w:hAnsi="Arial" w:cs="Arial"/>
          <w:noProof/>
          <w:lang w:val="sr-Latn-RS"/>
        </w:rPr>
        <w:t>Nova pogodnost Vipa na raspolaganju je novim, kao i postojećim korisnicama koje obnavlj</w:t>
      </w:r>
      <w:r>
        <w:rPr>
          <w:rFonts w:ascii="Arial" w:hAnsi="Arial" w:cs="Arial"/>
          <w:noProof/>
          <w:lang w:val="sr-Latn-RS"/>
        </w:rPr>
        <w:t xml:space="preserve">aju ugovornu obavezu </w:t>
      </w:r>
      <w:r w:rsidRPr="00C64AFE">
        <w:rPr>
          <w:rFonts w:ascii="Arial" w:hAnsi="Arial" w:cs="Arial"/>
          <w:noProof/>
          <w:lang w:val="sr-Latn-RS"/>
        </w:rPr>
        <w:t xml:space="preserve">od 24 meseca. </w:t>
      </w:r>
      <w:r w:rsidR="00C339FD" w:rsidRPr="00C339FD">
        <w:rPr>
          <w:rFonts w:ascii="Arial" w:hAnsi="Arial" w:cs="Arial"/>
          <w:noProof/>
          <w:lang w:val="sr-Latn-RS"/>
        </w:rPr>
        <w:t>Ponudu mogu iskoristiti sve mame beba rođenih u 2019. godini.</w:t>
      </w:r>
    </w:p>
    <w:p w14:paraId="697DB8DF" w14:textId="77777777" w:rsidR="000F3620" w:rsidRDefault="000F3620" w:rsidP="0078661F">
      <w:pPr>
        <w:jc w:val="both"/>
        <w:rPr>
          <w:rFonts w:ascii="Arial" w:hAnsi="Arial" w:cs="Arial"/>
          <w:noProof/>
          <w:lang w:val="sr-Latn-RS"/>
        </w:rPr>
      </w:pPr>
    </w:p>
    <w:p w14:paraId="61908213" w14:textId="2252EC37" w:rsidR="003D63C5" w:rsidRPr="008F7699" w:rsidRDefault="004073A0" w:rsidP="000F3620">
      <w:pPr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noProof/>
          <w:lang w:val="sr-Latn-RS"/>
        </w:rPr>
        <w:t xml:space="preserve">Vip </w:t>
      </w:r>
      <w:r w:rsidR="000F3620">
        <w:rPr>
          <w:rFonts w:ascii="Arial" w:hAnsi="Arial" w:cs="Arial"/>
          <w:noProof/>
          <w:lang w:val="sr-Latn-RS"/>
        </w:rPr>
        <w:t xml:space="preserve">korisnice mogu iskoristiti pogodnosti </w:t>
      </w:r>
      <w:r w:rsidR="008F7699">
        <w:rPr>
          <w:rFonts w:ascii="Arial" w:hAnsi="Arial" w:cs="Arial"/>
          <w:noProof/>
          <w:lang w:val="sr-Latn-RS"/>
        </w:rPr>
        <w:t>u okviru</w:t>
      </w:r>
      <w:r w:rsidR="000F3620">
        <w:rPr>
          <w:rFonts w:ascii="Arial" w:hAnsi="Arial" w:cs="Arial"/>
          <w:noProof/>
          <w:lang w:val="sr-Latn-RS"/>
        </w:rPr>
        <w:t xml:space="preserve"> postojećih postp</w:t>
      </w:r>
      <w:r w:rsidR="008F7699">
        <w:rPr>
          <w:rFonts w:ascii="Arial" w:hAnsi="Arial" w:cs="Arial"/>
          <w:noProof/>
          <w:lang w:val="sr-Latn-RS"/>
        </w:rPr>
        <w:t>aid</w:t>
      </w:r>
      <w:r w:rsidR="000F3620">
        <w:rPr>
          <w:rFonts w:ascii="Arial" w:hAnsi="Arial" w:cs="Arial"/>
          <w:noProof/>
          <w:lang w:val="sr-Latn-RS"/>
        </w:rPr>
        <w:t xml:space="preserve"> tarifa</w:t>
      </w:r>
      <w:r>
        <w:rPr>
          <w:rFonts w:ascii="Arial" w:hAnsi="Arial" w:cs="Arial"/>
          <w:noProof/>
          <w:lang w:val="sr-Latn-RS"/>
        </w:rPr>
        <w:t xml:space="preserve"> namenjenih fizičkim licima</w:t>
      </w:r>
      <w:r w:rsidR="000F3620">
        <w:rPr>
          <w:rFonts w:ascii="Arial" w:hAnsi="Arial" w:cs="Arial"/>
          <w:noProof/>
          <w:lang w:val="sr-Latn-RS"/>
        </w:rPr>
        <w:t xml:space="preserve">: </w:t>
      </w:r>
      <w:r w:rsidR="000F3620" w:rsidRPr="000F3620">
        <w:rPr>
          <w:rFonts w:ascii="Arial" w:hAnsi="Arial" w:cs="Arial"/>
          <w:noProof/>
          <w:lang w:val="sr-Latn-RS"/>
        </w:rPr>
        <w:t>Vip fix, Kla</w:t>
      </w:r>
      <w:r w:rsidR="008F7699">
        <w:rPr>
          <w:rFonts w:ascii="Arial" w:hAnsi="Arial" w:cs="Arial"/>
          <w:noProof/>
          <w:lang w:val="sr-Latn-RS"/>
        </w:rPr>
        <w:t>sik, NEO, Sigu</w:t>
      </w:r>
      <w:r w:rsidR="00C339FD">
        <w:rPr>
          <w:rFonts w:ascii="Arial" w:hAnsi="Arial" w:cs="Arial"/>
          <w:noProof/>
          <w:lang w:val="sr-Latn-RS"/>
        </w:rPr>
        <w:t xml:space="preserve">rica, In tarifa, Vip Online i </w:t>
      </w:r>
      <w:r w:rsidR="00FC6B15">
        <w:rPr>
          <w:rFonts w:ascii="Arial" w:hAnsi="Arial" w:cs="Arial"/>
          <w:noProof/>
          <w:lang w:val="sr-Latn-RS"/>
        </w:rPr>
        <w:t>Kuć</w:t>
      </w:r>
      <w:r w:rsidR="00C339FD">
        <w:rPr>
          <w:rFonts w:ascii="Arial" w:hAnsi="Arial" w:cs="Arial"/>
          <w:noProof/>
          <w:lang w:val="sr-Latn-RS"/>
        </w:rPr>
        <w:t>ni Net</w:t>
      </w:r>
      <w:r w:rsidR="008F7699">
        <w:rPr>
          <w:rFonts w:ascii="Arial" w:hAnsi="Arial" w:cs="Arial"/>
          <w:noProof/>
          <w:lang w:val="sr-Latn-RS"/>
        </w:rPr>
        <w:t>.</w:t>
      </w:r>
    </w:p>
    <w:p w14:paraId="03558DF3" w14:textId="77777777" w:rsidR="000178E7" w:rsidRDefault="000178E7" w:rsidP="00390A48">
      <w:pPr>
        <w:jc w:val="both"/>
        <w:rPr>
          <w:rFonts w:ascii="Arial" w:hAnsi="Arial" w:cs="Arial"/>
          <w:noProof/>
          <w:lang w:val="sr-Latn-RS"/>
        </w:rPr>
      </w:pPr>
    </w:p>
    <w:p w14:paraId="37F8D02D" w14:textId="5AF29956" w:rsidR="00583140" w:rsidRDefault="0007569E" w:rsidP="00390A48">
      <w:pPr>
        <w:jc w:val="both"/>
        <w:rPr>
          <w:rFonts w:ascii="Arial" w:hAnsi="Arial" w:cs="Arial"/>
          <w:noProof/>
          <w:lang w:val="sr-Latn-RS"/>
        </w:rPr>
      </w:pPr>
      <w:r w:rsidRPr="0007569E">
        <w:rPr>
          <w:rFonts w:ascii="Arial" w:hAnsi="Arial" w:cs="Arial"/>
          <w:noProof/>
          <w:lang w:val="sr-Latn-RS"/>
        </w:rPr>
        <w:t xml:space="preserve">Dodatne informacije možete pronaći na </w:t>
      </w:r>
      <w:hyperlink r:id="rId9" w:history="1">
        <w:r w:rsidRPr="008F7699">
          <w:rPr>
            <w:rStyle w:val="Hyperlink"/>
            <w:rFonts w:ascii="Arial" w:hAnsi="Arial" w:cs="Arial"/>
            <w:noProof/>
            <w:lang w:val="sr-Latn-RS"/>
          </w:rPr>
          <w:t>vipmobile.rs</w:t>
        </w:r>
      </w:hyperlink>
      <w:r w:rsidRPr="0007569E">
        <w:rPr>
          <w:rFonts w:ascii="Arial" w:hAnsi="Arial" w:cs="Arial"/>
          <w:noProof/>
          <w:lang w:val="sr-Latn-RS"/>
        </w:rPr>
        <w:t>.</w:t>
      </w:r>
    </w:p>
    <w:p w14:paraId="56656FC1" w14:textId="77777777" w:rsidR="00390A48" w:rsidRPr="006239DA" w:rsidRDefault="00390A48" w:rsidP="00390A48">
      <w:pPr>
        <w:spacing w:before="100" w:beforeAutospacing="1" w:after="100" w:afterAutospacing="1"/>
        <w:jc w:val="both"/>
        <w:rPr>
          <w:rFonts w:ascii="Arial" w:hAnsi="Arial" w:cs="Arial"/>
          <w:sz w:val="18"/>
          <w:lang w:val="sr-Latn-RS"/>
        </w:rPr>
      </w:pPr>
      <w:r w:rsidRPr="006239DA">
        <w:rPr>
          <w:rFonts w:ascii="Arial" w:hAnsi="Arial" w:cs="Arial"/>
          <w:b/>
          <w:bCs/>
          <w:sz w:val="20"/>
          <w:szCs w:val="24"/>
          <w:lang w:val="sr-Latn-RS"/>
        </w:rPr>
        <w:t>Vip mobile</w:t>
      </w:r>
    </w:p>
    <w:p w14:paraId="0C7D1A3B" w14:textId="3CFEA98A" w:rsidR="00390A48" w:rsidRPr="000178E7" w:rsidRDefault="00390A48" w:rsidP="00390A48">
      <w:pPr>
        <w:jc w:val="both"/>
        <w:rPr>
          <w:rFonts w:ascii="Arial" w:hAnsi="Arial" w:cs="Arial"/>
          <w:sz w:val="18"/>
          <w:lang w:val="sr-Latn-RS"/>
        </w:rPr>
      </w:pPr>
      <w:r w:rsidRPr="000178E7">
        <w:rPr>
          <w:rFonts w:ascii="Arial" w:hAnsi="Arial" w:cs="Arial"/>
          <w:sz w:val="18"/>
          <w:lang w:val="sr-Latn-RS"/>
        </w:rPr>
        <w:t xml:space="preserve">Vip mobile je najmlađi mobilni operater u Srbiji koji postavlja nove standarde na tržištu telekomunikacija. Zahvaljujući najsavremenijoj mrežnoj infrastrukturi, Vip korisnicima nudi širok raspon usluga iz domena mobilne komunikacije, kao i digitalnih, data i IT rešenja. </w:t>
      </w:r>
      <w:r w:rsidR="008F7699">
        <w:rPr>
          <w:rFonts w:ascii="Arial" w:hAnsi="Arial" w:cs="Arial"/>
          <w:sz w:val="18"/>
          <w:lang w:val="sr-Latn-RS"/>
        </w:rPr>
        <w:t xml:space="preserve"> </w:t>
      </w:r>
      <w:r w:rsidRPr="000178E7">
        <w:rPr>
          <w:rFonts w:ascii="Arial" w:hAnsi="Arial" w:cs="Arial"/>
          <w:sz w:val="18"/>
          <w:lang w:val="sr-Latn-RS"/>
        </w:rPr>
        <w:t>Vip zapošljava više od 1.000 stručnjaka sa ciljem da pruži najbolje korisničko iskustvo za 2,2 miliona korisnika. U 2018. godini kompanija je ostvarila udeo na tržištu od 24% i prihode od 249 miliona evra. Svojim odgovornim poslovanjem Vip je prepoznat kao pouzdan partner i incijator brojnih pozitivnih promena u društvu, kao i u oblasti zaštite životne sredine. Sa do sada uloženih više od milijardu evra kompanija predstavlja najveću grinfild investiciju u Srbiji. Vip je i prva Family Friendly kompanija u Srbiji.</w:t>
      </w:r>
    </w:p>
    <w:p w14:paraId="094AABD1" w14:textId="77777777" w:rsidR="00390A48" w:rsidRPr="000178E7" w:rsidRDefault="00390A48" w:rsidP="00390A48">
      <w:pPr>
        <w:jc w:val="both"/>
        <w:rPr>
          <w:rFonts w:ascii="Arial" w:hAnsi="Arial" w:cs="Arial"/>
          <w:sz w:val="18"/>
          <w:lang w:val="sr-Latn-RS"/>
        </w:rPr>
      </w:pPr>
    </w:p>
    <w:p w14:paraId="3663F81D" w14:textId="77777777" w:rsidR="00390A48" w:rsidRPr="000178E7" w:rsidRDefault="00390A48" w:rsidP="00390A48">
      <w:pPr>
        <w:jc w:val="both"/>
        <w:rPr>
          <w:rFonts w:ascii="Arial" w:hAnsi="Arial" w:cs="Arial"/>
          <w:sz w:val="18"/>
          <w:lang w:val="sr-Latn-RS"/>
        </w:rPr>
      </w:pPr>
      <w:r w:rsidRPr="000178E7">
        <w:rPr>
          <w:rFonts w:ascii="Arial" w:hAnsi="Arial" w:cs="Arial"/>
          <w:sz w:val="18"/>
          <w:lang w:val="sr-Latn-RS"/>
        </w:rPr>
        <w:t>Vip mobile je član A1 Telekom Austrija Grupe, vodećeg pružaoca digitalnih i komunikacionih usluga u regionu Centralne i Istočne Evrope sa 21 milion korisnika u sedam zemalja, prihodima od 4.5 milijarde evra u 2018. godini i više od 18.700 zaposlenih. Grupa je evropska jedinica kompanije América Móvil, trećeg po veličini provajdera telekomunikacionih usluga na svetu.</w:t>
      </w:r>
    </w:p>
    <w:p w14:paraId="34931F56" w14:textId="684B891A" w:rsidR="008F2045" w:rsidRPr="000178E7" w:rsidRDefault="00390A48" w:rsidP="000178E7">
      <w:pPr>
        <w:jc w:val="both"/>
        <w:rPr>
          <w:rFonts w:ascii="Arial" w:hAnsi="Arial" w:cs="Arial"/>
          <w:sz w:val="18"/>
          <w:lang w:val="sr-Latn-RS"/>
        </w:rPr>
      </w:pPr>
      <w:r w:rsidRPr="000178E7">
        <w:rPr>
          <w:rFonts w:ascii="Arial" w:hAnsi="Arial" w:cs="Arial"/>
          <w:sz w:val="18"/>
          <w:lang w:val="sr-Latn-RS"/>
        </w:rPr>
        <w:t xml:space="preserve"> Za više informacija posetite </w:t>
      </w:r>
      <w:r w:rsidR="00230C93">
        <w:fldChar w:fldCharType="begin"/>
      </w:r>
      <w:r w:rsidR="00230C93">
        <w:instrText xml:space="preserve"> HYPERLINK "http://www.vipmobile.rs/" \o "blocked::http://www.vipmobile.rs/" </w:instrText>
      </w:r>
      <w:r w:rsidR="00230C93">
        <w:fldChar w:fldCharType="separate"/>
      </w:r>
      <w:r w:rsidRPr="000178E7">
        <w:rPr>
          <w:rStyle w:val="Hyperlink"/>
          <w:rFonts w:ascii="Arial" w:hAnsi="Arial" w:cs="Arial"/>
          <w:sz w:val="18"/>
          <w:lang w:val="sr-Latn-RS"/>
        </w:rPr>
        <w:t>www.vipmobile.rs</w:t>
      </w:r>
      <w:r w:rsidR="00230C93">
        <w:rPr>
          <w:rStyle w:val="Hyperlink"/>
          <w:rFonts w:ascii="Arial" w:hAnsi="Arial" w:cs="Arial"/>
          <w:sz w:val="18"/>
          <w:lang w:val="sr-Latn-RS"/>
        </w:rPr>
        <w:fldChar w:fldCharType="end"/>
      </w:r>
      <w:r w:rsidRPr="000178E7">
        <w:rPr>
          <w:rFonts w:ascii="Arial" w:hAnsi="Arial" w:cs="Arial"/>
          <w:sz w:val="18"/>
          <w:lang w:val="sr-Latn-RS"/>
        </w:rPr>
        <w:t xml:space="preserve"> i </w:t>
      </w:r>
      <w:r w:rsidR="00230C93">
        <w:fldChar w:fldCharType="begin"/>
      </w:r>
      <w:r w:rsidR="00230C93">
        <w:instrText xml:space="preserve"> HYPERLINK "http://www.A1.group" </w:instrText>
      </w:r>
      <w:r w:rsidR="00230C93">
        <w:fldChar w:fldCharType="separate"/>
      </w:r>
      <w:proofErr w:type="spellStart"/>
      <w:r w:rsidRPr="000178E7">
        <w:rPr>
          <w:rStyle w:val="Hyperlink"/>
          <w:rFonts w:ascii="Arial" w:hAnsi="Arial" w:cs="Arial"/>
          <w:sz w:val="18"/>
          <w:szCs w:val="20"/>
        </w:rPr>
        <w:t>www.A1.group</w:t>
      </w:r>
      <w:proofErr w:type="spellEnd"/>
      <w:r w:rsidR="00230C93">
        <w:rPr>
          <w:rStyle w:val="Hyperlink"/>
          <w:rFonts w:ascii="Arial" w:hAnsi="Arial" w:cs="Arial"/>
          <w:sz w:val="18"/>
          <w:szCs w:val="20"/>
        </w:rPr>
        <w:fldChar w:fldCharType="end"/>
      </w:r>
    </w:p>
    <w:sectPr w:rsidR="008F2045" w:rsidRPr="000178E7" w:rsidSect="009A0396">
      <w:headerReference w:type="default" r:id="rId10"/>
      <w:foot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9D19A" w14:textId="77777777" w:rsidR="007A0813" w:rsidRDefault="007A0813" w:rsidP="00A065E2">
      <w:r>
        <w:separator/>
      </w:r>
    </w:p>
  </w:endnote>
  <w:endnote w:type="continuationSeparator" w:id="0">
    <w:p w14:paraId="77A0EDCF" w14:textId="77777777" w:rsidR="007A0813" w:rsidRDefault="007A0813" w:rsidP="00A0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8EE79" w14:textId="34C1958B" w:rsidR="00F04DFE" w:rsidRDefault="00F04DFE" w:rsidP="00F04DFE">
    <w:pPr>
      <w:pStyle w:val="Footer"/>
    </w:pPr>
    <w:r w:rsidRPr="005A0934">
      <w:rPr>
        <w:noProof/>
      </w:rPr>
      <w:drawing>
        <wp:anchor distT="0" distB="0" distL="114300" distR="114300" simplePos="0" relativeHeight="251661312" behindDoc="0" locked="0" layoutInCell="1" allowOverlap="1" wp14:anchorId="0192D76E" wp14:editId="20099960">
          <wp:simplePos x="0" y="0"/>
          <wp:positionH relativeFrom="margin">
            <wp:posOffset>3498215</wp:posOffset>
          </wp:positionH>
          <wp:positionV relativeFrom="paragraph">
            <wp:posOffset>-15240</wp:posOffset>
          </wp:positionV>
          <wp:extent cx="2443480" cy="139700"/>
          <wp:effectExtent l="0" t="0" r="0" b="0"/>
          <wp:wrapSquare wrapText="bothSides"/>
          <wp:docPr id="1" name="Picture 1" descr="C:\Users\a.bolbodjevski\Desktop\A1TAG_Endorsements_TAGMember_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bolbodjevski\Desktop\A1TAG_Endorsements_TAGMember_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48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FC7C1" w14:textId="77777777" w:rsidR="007A0813" w:rsidRDefault="007A0813" w:rsidP="00A065E2">
      <w:r>
        <w:separator/>
      </w:r>
    </w:p>
  </w:footnote>
  <w:footnote w:type="continuationSeparator" w:id="0">
    <w:p w14:paraId="690E8751" w14:textId="77777777" w:rsidR="007A0813" w:rsidRDefault="007A0813" w:rsidP="00A0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26DF3" w14:textId="77777777" w:rsidR="00A065E2" w:rsidRDefault="00A065E2" w:rsidP="009A0396">
    <w:pPr>
      <w:pStyle w:val="Header"/>
    </w:pPr>
    <w:r w:rsidRPr="00082C7C">
      <w:rPr>
        <w:rFonts w:ascii="Arial" w:eastAsia="Times New Roman" w:hAnsi="Arial" w:cs="Arial"/>
        <w:b/>
        <w:noProof/>
        <w:color w:val="FF0000"/>
        <w:sz w:val="16"/>
      </w:rPr>
      <w:drawing>
        <wp:anchor distT="0" distB="0" distL="114300" distR="114300" simplePos="0" relativeHeight="251659264" behindDoc="0" locked="0" layoutInCell="1" allowOverlap="1" wp14:anchorId="5805A0D8" wp14:editId="793AD6F5">
          <wp:simplePos x="0" y="0"/>
          <wp:positionH relativeFrom="margin">
            <wp:posOffset>4886325</wp:posOffset>
          </wp:positionH>
          <wp:positionV relativeFrom="paragraph">
            <wp:posOffset>-253365</wp:posOffset>
          </wp:positionV>
          <wp:extent cx="1057275" cy="86677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03609"/>
    <w:multiLevelType w:val="hybridMultilevel"/>
    <w:tmpl w:val="8A821F60"/>
    <w:lvl w:ilvl="0" w:tplc="1A5CB9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45"/>
    <w:rsid w:val="000178E7"/>
    <w:rsid w:val="00030945"/>
    <w:rsid w:val="0006159B"/>
    <w:rsid w:val="000735AB"/>
    <w:rsid w:val="0007569E"/>
    <w:rsid w:val="000769E7"/>
    <w:rsid w:val="000808FB"/>
    <w:rsid w:val="00096848"/>
    <w:rsid w:val="000A249F"/>
    <w:rsid w:val="000C1714"/>
    <w:rsid w:val="000E7F25"/>
    <w:rsid w:val="000F3620"/>
    <w:rsid w:val="000F70DD"/>
    <w:rsid w:val="00101535"/>
    <w:rsid w:val="001107DA"/>
    <w:rsid w:val="00116C5E"/>
    <w:rsid w:val="001208BF"/>
    <w:rsid w:val="00130506"/>
    <w:rsid w:val="00134DB9"/>
    <w:rsid w:val="001414F4"/>
    <w:rsid w:val="00142157"/>
    <w:rsid w:val="00144D42"/>
    <w:rsid w:val="001455E9"/>
    <w:rsid w:val="0016052A"/>
    <w:rsid w:val="00164915"/>
    <w:rsid w:val="0017722B"/>
    <w:rsid w:val="00177CE9"/>
    <w:rsid w:val="00182CA3"/>
    <w:rsid w:val="001834B5"/>
    <w:rsid w:val="0019210A"/>
    <w:rsid w:val="00197816"/>
    <w:rsid w:val="001A3809"/>
    <w:rsid w:val="001A7FD2"/>
    <w:rsid w:val="001B4E06"/>
    <w:rsid w:val="001C5B76"/>
    <w:rsid w:val="001D007A"/>
    <w:rsid w:val="001D428B"/>
    <w:rsid w:val="001E0F3A"/>
    <w:rsid w:val="001E14D5"/>
    <w:rsid w:val="001F597F"/>
    <w:rsid w:val="001F6C75"/>
    <w:rsid w:val="00205904"/>
    <w:rsid w:val="002142BD"/>
    <w:rsid w:val="00214409"/>
    <w:rsid w:val="00224876"/>
    <w:rsid w:val="00230C93"/>
    <w:rsid w:val="00231676"/>
    <w:rsid w:val="0025206C"/>
    <w:rsid w:val="002522C1"/>
    <w:rsid w:val="002548C6"/>
    <w:rsid w:val="0026142C"/>
    <w:rsid w:val="00264CAF"/>
    <w:rsid w:val="00266D37"/>
    <w:rsid w:val="00280E35"/>
    <w:rsid w:val="002873E7"/>
    <w:rsid w:val="002A0BA1"/>
    <w:rsid w:val="002B61BB"/>
    <w:rsid w:val="002B6E94"/>
    <w:rsid w:val="002E1068"/>
    <w:rsid w:val="002E2828"/>
    <w:rsid w:val="002F6521"/>
    <w:rsid w:val="0030128C"/>
    <w:rsid w:val="00311F3A"/>
    <w:rsid w:val="00324535"/>
    <w:rsid w:val="00324987"/>
    <w:rsid w:val="0033481D"/>
    <w:rsid w:val="00340423"/>
    <w:rsid w:val="00341746"/>
    <w:rsid w:val="00343338"/>
    <w:rsid w:val="00354A17"/>
    <w:rsid w:val="003550BE"/>
    <w:rsid w:val="00366455"/>
    <w:rsid w:val="00367535"/>
    <w:rsid w:val="00377F07"/>
    <w:rsid w:val="003850B9"/>
    <w:rsid w:val="0038712C"/>
    <w:rsid w:val="00390A48"/>
    <w:rsid w:val="00397152"/>
    <w:rsid w:val="003A4667"/>
    <w:rsid w:val="003B0F78"/>
    <w:rsid w:val="003B20BA"/>
    <w:rsid w:val="003B3787"/>
    <w:rsid w:val="003B73AA"/>
    <w:rsid w:val="003D1E5B"/>
    <w:rsid w:val="003D4444"/>
    <w:rsid w:val="003D63C5"/>
    <w:rsid w:val="003D6DD1"/>
    <w:rsid w:val="003E52A5"/>
    <w:rsid w:val="003F0B60"/>
    <w:rsid w:val="00404E58"/>
    <w:rsid w:val="004073A0"/>
    <w:rsid w:val="0040787E"/>
    <w:rsid w:val="00412B96"/>
    <w:rsid w:val="00426569"/>
    <w:rsid w:val="004439A3"/>
    <w:rsid w:val="004531A5"/>
    <w:rsid w:val="00456AA3"/>
    <w:rsid w:val="00493FAD"/>
    <w:rsid w:val="004A32C3"/>
    <w:rsid w:val="004A5F81"/>
    <w:rsid w:val="004A656A"/>
    <w:rsid w:val="004B3E40"/>
    <w:rsid w:val="004C3F22"/>
    <w:rsid w:val="004E08AA"/>
    <w:rsid w:val="004E29CD"/>
    <w:rsid w:val="004F276C"/>
    <w:rsid w:val="004F6076"/>
    <w:rsid w:val="004F6809"/>
    <w:rsid w:val="0050763F"/>
    <w:rsid w:val="005162CF"/>
    <w:rsid w:val="00523C5B"/>
    <w:rsid w:val="00526358"/>
    <w:rsid w:val="00542406"/>
    <w:rsid w:val="00543516"/>
    <w:rsid w:val="005468BE"/>
    <w:rsid w:val="00547890"/>
    <w:rsid w:val="00581D1A"/>
    <w:rsid w:val="00583140"/>
    <w:rsid w:val="005D1660"/>
    <w:rsid w:val="005D20AF"/>
    <w:rsid w:val="005D5E84"/>
    <w:rsid w:val="005E05AB"/>
    <w:rsid w:val="005E4FF9"/>
    <w:rsid w:val="005E75BA"/>
    <w:rsid w:val="00602953"/>
    <w:rsid w:val="00622FA7"/>
    <w:rsid w:val="006260EF"/>
    <w:rsid w:val="0063615E"/>
    <w:rsid w:val="00637F90"/>
    <w:rsid w:val="0064450D"/>
    <w:rsid w:val="00662B09"/>
    <w:rsid w:val="00664008"/>
    <w:rsid w:val="00664B59"/>
    <w:rsid w:val="00681942"/>
    <w:rsid w:val="006A0153"/>
    <w:rsid w:val="006E668C"/>
    <w:rsid w:val="007003B9"/>
    <w:rsid w:val="00702C8A"/>
    <w:rsid w:val="00712FF2"/>
    <w:rsid w:val="00716677"/>
    <w:rsid w:val="00720284"/>
    <w:rsid w:val="00723993"/>
    <w:rsid w:val="007315AE"/>
    <w:rsid w:val="007444D2"/>
    <w:rsid w:val="00752334"/>
    <w:rsid w:val="00757792"/>
    <w:rsid w:val="007657FB"/>
    <w:rsid w:val="00767900"/>
    <w:rsid w:val="007752E3"/>
    <w:rsid w:val="00780099"/>
    <w:rsid w:val="00783A53"/>
    <w:rsid w:val="00783C1B"/>
    <w:rsid w:val="00784E85"/>
    <w:rsid w:val="00785AE0"/>
    <w:rsid w:val="0078661F"/>
    <w:rsid w:val="007A0813"/>
    <w:rsid w:val="007A6B02"/>
    <w:rsid w:val="007C3110"/>
    <w:rsid w:val="007C321F"/>
    <w:rsid w:val="007C3889"/>
    <w:rsid w:val="007F5D01"/>
    <w:rsid w:val="007F65A6"/>
    <w:rsid w:val="007F7AE2"/>
    <w:rsid w:val="0080182B"/>
    <w:rsid w:val="00804BCD"/>
    <w:rsid w:val="00817E9A"/>
    <w:rsid w:val="00825016"/>
    <w:rsid w:val="00827E2C"/>
    <w:rsid w:val="00842A22"/>
    <w:rsid w:val="0084654B"/>
    <w:rsid w:val="00853F2B"/>
    <w:rsid w:val="00865C0F"/>
    <w:rsid w:val="00870573"/>
    <w:rsid w:val="00874A53"/>
    <w:rsid w:val="00875B91"/>
    <w:rsid w:val="00880EC5"/>
    <w:rsid w:val="00893BCF"/>
    <w:rsid w:val="008B52EC"/>
    <w:rsid w:val="008B752F"/>
    <w:rsid w:val="008E0D7F"/>
    <w:rsid w:val="008F2045"/>
    <w:rsid w:val="008F5356"/>
    <w:rsid w:val="008F7699"/>
    <w:rsid w:val="008F7C26"/>
    <w:rsid w:val="0090446E"/>
    <w:rsid w:val="009059BD"/>
    <w:rsid w:val="00913444"/>
    <w:rsid w:val="00915E16"/>
    <w:rsid w:val="009403E6"/>
    <w:rsid w:val="009504E7"/>
    <w:rsid w:val="009520F0"/>
    <w:rsid w:val="009716F8"/>
    <w:rsid w:val="009838E5"/>
    <w:rsid w:val="00986B78"/>
    <w:rsid w:val="00987C0B"/>
    <w:rsid w:val="009A0396"/>
    <w:rsid w:val="009A04ED"/>
    <w:rsid w:val="009A30DF"/>
    <w:rsid w:val="009A3901"/>
    <w:rsid w:val="009C5CCE"/>
    <w:rsid w:val="009D055F"/>
    <w:rsid w:val="009D0CA9"/>
    <w:rsid w:val="009D3CB2"/>
    <w:rsid w:val="009D467C"/>
    <w:rsid w:val="009E1411"/>
    <w:rsid w:val="009F0222"/>
    <w:rsid w:val="009F784D"/>
    <w:rsid w:val="00A065E2"/>
    <w:rsid w:val="00A06BDC"/>
    <w:rsid w:val="00A10F1D"/>
    <w:rsid w:val="00A366EF"/>
    <w:rsid w:val="00A45A36"/>
    <w:rsid w:val="00A52F89"/>
    <w:rsid w:val="00A60BFC"/>
    <w:rsid w:val="00A66899"/>
    <w:rsid w:val="00A722B7"/>
    <w:rsid w:val="00A911BF"/>
    <w:rsid w:val="00AA1CEC"/>
    <w:rsid w:val="00AA2104"/>
    <w:rsid w:val="00AA249C"/>
    <w:rsid w:val="00AA2AE9"/>
    <w:rsid w:val="00AA2FE1"/>
    <w:rsid w:val="00AB2BA7"/>
    <w:rsid w:val="00AB58EA"/>
    <w:rsid w:val="00AE7837"/>
    <w:rsid w:val="00AE7D9C"/>
    <w:rsid w:val="00AF0A62"/>
    <w:rsid w:val="00B02C1D"/>
    <w:rsid w:val="00B0790E"/>
    <w:rsid w:val="00B120E1"/>
    <w:rsid w:val="00B33D09"/>
    <w:rsid w:val="00B34FCC"/>
    <w:rsid w:val="00B4019C"/>
    <w:rsid w:val="00B57071"/>
    <w:rsid w:val="00B60230"/>
    <w:rsid w:val="00B63398"/>
    <w:rsid w:val="00B66B37"/>
    <w:rsid w:val="00B70056"/>
    <w:rsid w:val="00B918B3"/>
    <w:rsid w:val="00B92490"/>
    <w:rsid w:val="00BB5908"/>
    <w:rsid w:val="00BC250B"/>
    <w:rsid w:val="00BE06A9"/>
    <w:rsid w:val="00C1610E"/>
    <w:rsid w:val="00C16640"/>
    <w:rsid w:val="00C25EC9"/>
    <w:rsid w:val="00C339FD"/>
    <w:rsid w:val="00C36F3F"/>
    <w:rsid w:val="00C42073"/>
    <w:rsid w:val="00C501A9"/>
    <w:rsid w:val="00C5195F"/>
    <w:rsid w:val="00C621DA"/>
    <w:rsid w:val="00C62E4C"/>
    <w:rsid w:val="00C64AFE"/>
    <w:rsid w:val="00C80AA6"/>
    <w:rsid w:val="00C879A6"/>
    <w:rsid w:val="00CA14B2"/>
    <w:rsid w:val="00CA2E15"/>
    <w:rsid w:val="00CC1B8B"/>
    <w:rsid w:val="00CD02B8"/>
    <w:rsid w:val="00D10D43"/>
    <w:rsid w:val="00D15A58"/>
    <w:rsid w:val="00D261F7"/>
    <w:rsid w:val="00D2761C"/>
    <w:rsid w:val="00D277AA"/>
    <w:rsid w:val="00D459F5"/>
    <w:rsid w:val="00D602F0"/>
    <w:rsid w:val="00D620CD"/>
    <w:rsid w:val="00D6366E"/>
    <w:rsid w:val="00D70477"/>
    <w:rsid w:val="00D72106"/>
    <w:rsid w:val="00D75B55"/>
    <w:rsid w:val="00D877FE"/>
    <w:rsid w:val="00DA2BC1"/>
    <w:rsid w:val="00DA2CDF"/>
    <w:rsid w:val="00DA5A5E"/>
    <w:rsid w:val="00DA5BE5"/>
    <w:rsid w:val="00DC28DA"/>
    <w:rsid w:val="00DC5BEA"/>
    <w:rsid w:val="00DD5978"/>
    <w:rsid w:val="00E01196"/>
    <w:rsid w:val="00E0666C"/>
    <w:rsid w:val="00E0742E"/>
    <w:rsid w:val="00E0784E"/>
    <w:rsid w:val="00E109D1"/>
    <w:rsid w:val="00E16F17"/>
    <w:rsid w:val="00E22107"/>
    <w:rsid w:val="00E27D5D"/>
    <w:rsid w:val="00E42745"/>
    <w:rsid w:val="00E44F09"/>
    <w:rsid w:val="00E70E13"/>
    <w:rsid w:val="00E74561"/>
    <w:rsid w:val="00E85ED8"/>
    <w:rsid w:val="00E97B8C"/>
    <w:rsid w:val="00EC529B"/>
    <w:rsid w:val="00EC7E27"/>
    <w:rsid w:val="00EF0DB8"/>
    <w:rsid w:val="00EF1936"/>
    <w:rsid w:val="00EF25CD"/>
    <w:rsid w:val="00F04DFE"/>
    <w:rsid w:val="00F23737"/>
    <w:rsid w:val="00F337F5"/>
    <w:rsid w:val="00F36C3F"/>
    <w:rsid w:val="00F37858"/>
    <w:rsid w:val="00F5598D"/>
    <w:rsid w:val="00FA69FD"/>
    <w:rsid w:val="00FC5F41"/>
    <w:rsid w:val="00FC6B15"/>
    <w:rsid w:val="00FF0CB5"/>
    <w:rsid w:val="00FF352F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1C4F"/>
  <w15:docId w15:val="{962B5872-358B-4F8D-9E6E-C4C12382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04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F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FA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FA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5E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5E2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DD5978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o71wvuo3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pmobile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23AC-5AB6-4C2E-98AE-ECF11CFB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Mekic</dc:creator>
  <cp:lastModifiedBy>Ana Boros-Todic ( Vip mobile )</cp:lastModifiedBy>
  <cp:revision>7</cp:revision>
  <dcterms:created xsi:type="dcterms:W3CDTF">2019-02-19T15:52:00Z</dcterms:created>
  <dcterms:modified xsi:type="dcterms:W3CDTF">2019-02-20T11:48:00Z</dcterms:modified>
</cp:coreProperties>
</file>