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BB" w:rsidRDefault="00076FBB" w:rsidP="00076FBB">
      <w:pPr>
        <w:jc w:val="center"/>
        <w:rPr>
          <w:rFonts w:cs="Arial"/>
          <w:b/>
          <w:color w:val="009530"/>
          <w:sz w:val="28"/>
          <w:szCs w:val="28"/>
        </w:rPr>
      </w:pPr>
    </w:p>
    <w:p w:rsidR="00076FBB" w:rsidRDefault="00076FBB" w:rsidP="00076FBB">
      <w:pPr>
        <w:jc w:val="left"/>
        <w:rPr>
          <w:rFonts w:cs="Arial"/>
          <w:b/>
          <w:color w:val="009530"/>
          <w:sz w:val="28"/>
          <w:szCs w:val="28"/>
        </w:rPr>
      </w:pPr>
      <w:r>
        <w:rPr>
          <w:rFonts w:cs="Arial"/>
          <w:b/>
          <w:noProof/>
          <w:color w:val="00953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53A9C43" wp14:editId="348973DB">
            <wp:simplePos x="0" y="0"/>
            <wp:positionH relativeFrom="column">
              <wp:posOffset>1251585</wp:posOffset>
            </wp:positionH>
            <wp:positionV relativeFrom="paragraph">
              <wp:posOffset>9525</wp:posOffset>
            </wp:positionV>
            <wp:extent cx="3076575" cy="2457450"/>
            <wp:effectExtent l="0" t="0" r="9525" b="0"/>
            <wp:wrapSquare wrapText="bothSides"/>
            <wp:docPr id="3" name="Picture 3" descr="C:\Users\natasa.kalember\AppData\Local\Microsoft\Windows\Temporary Internet Files\Content.Outlook\XH7BTSZN\BM_000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sa.kalember\AppData\Local\Microsoft\Windows\Temporary Internet Files\Content.Outlook\XH7BTSZN\BM_0002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73" b="3007"/>
                    <a:stretch/>
                  </pic:blipFill>
                  <pic:spPr bwMode="auto">
                    <a:xfrm>
                      <a:off x="0" y="0"/>
                      <a:ext cx="30765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Arial"/>
          <w:b/>
          <w:color w:val="009530"/>
          <w:sz w:val="28"/>
          <w:szCs w:val="28"/>
        </w:rPr>
        <w:br w:type="textWrapping" w:clear="all"/>
      </w:r>
    </w:p>
    <w:p w:rsidR="00076FBB" w:rsidRDefault="00076FBB" w:rsidP="00076FBB">
      <w:pPr>
        <w:jc w:val="center"/>
        <w:rPr>
          <w:rFonts w:cs="Arial"/>
          <w:b/>
          <w:color w:val="009530"/>
          <w:sz w:val="28"/>
          <w:szCs w:val="28"/>
        </w:rPr>
      </w:pPr>
    </w:p>
    <w:p w:rsidR="00076FBB" w:rsidRDefault="00076FBB" w:rsidP="00076FBB">
      <w:pPr>
        <w:jc w:val="center"/>
        <w:rPr>
          <w:rFonts w:cs="Arial"/>
          <w:b/>
          <w:color w:val="009530"/>
          <w:sz w:val="28"/>
          <w:szCs w:val="28"/>
        </w:rPr>
      </w:pPr>
      <w:r w:rsidRPr="00FC3B48">
        <w:rPr>
          <w:rFonts w:cs="Arial"/>
          <w:b/>
          <w:color w:val="009530"/>
          <w:sz w:val="28"/>
          <w:szCs w:val="28"/>
        </w:rPr>
        <w:t>Luis D’Acosta, CEO SEDMS, VP Smart Grid Services</w:t>
      </w:r>
    </w:p>
    <w:p w:rsidR="00076FBB" w:rsidRDefault="00076FBB" w:rsidP="00076FBB">
      <w:pPr>
        <w:rPr>
          <w:lang/>
        </w:rPr>
      </w:pPr>
    </w:p>
    <w:p w:rsidR="00076FBB" w:rsidRPr="003816D2" w:rsidRDefault="00076FBB" w:rsidP="00076FBB">
      <w:r w:rsidRPr="003816D2">
        <w:t xml:space="preserve">Luis D’Acosta je došao na čelo Schneider Electric DMS NS sa više od 25 godina iskustva u </w:t>
      </w:r>
      <w:r>
        <w:t>oblasti industrije elektroenergetskih sistema</w:t>
      </w:r>
      <w:r w:rsidRPr="003816D2">
        <w:t xml:space="preserve">. </w:t>
      </w:r>
      <w:r>
        <w:t>Luis je inženjer elektrotehnike</w:t>
      </w:r>
      <w:r w:rsidRPr="003816D2">
        <w:t xml:space="preserve">, sa Masterom iz upravljanja poslovanjem i specijalističkim studijama u oblasti globalnih finansija i marketinga. </w:t>
      </w:r>
    </w:p>
    <w:p w:rsidR="00076FBB" w:rsidRDefault="00076FBB" w:rsidP="00076FBB">
      <w:r>
        <w:t>U kompaniji Schneider Electric zadužen je za Smart Grid Services širom sveta</w:t>
      </w:r>
      <w:bookmarkStart w:id="0" w:name="_GoBack"/>
      <w:bookmarkEnd w:id="0"/>
      <w:r>
        <w:t xml:space="preserve">, gde vodi razvoj i sprovođenje softverskih rešenja kojima se digitalizuju svetska distributivna preduzeća, i otvara Novi svet energije – posvećen digitalnoj transformaciji, decentralizaciji i smanjenju emisije štetnih gasova. </w:t>
      </w:r>
    </w:p>
    <w:p w:rsidR="00076FBB" w:rsidRDefault="00076FBB" w:rsidP="00076FBB">
      <w:r>
        <w:t xml:space="preserve">Posvećen je razvoju korisničkog servisa, uvođenju inovacija i razvoju timova koji daju besprekorne rezultate i izuzetan kvalitet. U slobodno vreme igra golf i tenis. Strastveni je ljubitelj literature kroz koju, između ostalog, stiče nova znanja o razvoju tehnologija i modernih poslovnih koncepata. </w:t>
      </w:r>
    </w:p>
    <w:p w:rsidR="00076FBB" w:rsidRDefault="00076FBB" w:rsidP="00076FBB">
      <w:r>
        <w:t>Pre nego što se pridružio timu rukovodstva kompanije Schneider Electric u martu 2018. godine bio je CEO u američkom gigantu Schweitzer Engineer Laboratories i član upravnih odbora različitih organizacija.</w:t>
      </w:r>
    </w:p>
    <w:p w:rsidR="00076FBB" w:rsidRPr="00FC3B48" w:rsidRDefault="00076FBB" w:rsidP="00076FBB">
      <w:pPr>
        <w:jc w:val="center"/>
        <w:rPr>
          <w:rFonts w:cs="Arial"/>
          <w:b/>
          <w:bCs/>
          <w:color w:val="009530"/>
          <w:sz w:val="28"/>
          <w:szCs w:val="28"/>
          <w:lang w:val="en-GB"/>
        </w:rPr>
      </w:pPr>
    </w:p>
    <w:p w:rsidR="00E43F0E" w:rsidRDefault="00076FBB" w:rsidP="00076FBB">
      <w:pPr>
        <w:jc w:val="center"/>
      </w:pPr>
      <w:r w:rsidRPr="0068539A">
        <w:rPr>
          <w:b/>
          <w:bCs/>
          <w:color w:val="009530"/>
          <w:sz w:val="28"/>
          <w:lang w:val="en-GB"/>
        </w:rPr>
        <w:t>Great people make Schneider Electric a great company</w:t>
      </w:r>
    </w:p>
    <w:sectPr w:rsidR="00E43F0E" w:rsidSect="006A5A9A">
      <w:headerReference w:type="default" r:id="rId7"/>
      <w:footerReference w:type="default" r:id="rId8"/>
      <w:pgSz w:w="11907" w:h="16839" w:code="9"/>
      <w:pgMar w:top="1446" w:right="992" w:bottom="992" w:left="1446" w:header="567" w:footer="43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rutiger-Ligh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utiger-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CD" w:rsidRPr="00362FA1" w:rsidRDefault="00076FBB" w:rsidP="009B404A">
    <w:pPr>
      <w:pStyle w:val="Footer"/>
      <w:spacing w:before="120" w:after="120" w:line="312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4" w:type="pct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618"/>
      <w:gridCol w:w="1586"/>
      <w:gridCol w:w="426"/>
      <w:gridCol w:w="1215"/>
      <w:gridCol w:w="2828"/>
    </w:tblGrid>
    <w:tr w:rsidR="00050925" w:rsidRPr="00C23400" w:rsidTr="00C23400">
      <w:trPr>
        <w:cantSplit/>
        <w:trHeight w:val="170"/>
      </w:trPr>
      <w:tc>
        <w:tcPr>
          <w:tcW w:w="2910" w:type="pct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50925" w:rsidRPr="00C23400" w:rsidRDefault="00076FBB" w:rsidP="006A5A9A">
          <w:pPr>
            <w:pStyle w:val="Header"/>
            <w:tabs>
              <w:tab w:val="clear" w:pos="851"/>
              <w:tab w:val="clear" w:pos="1701"/>
              <w:tab w:val="clear" w:pos="2552"/>
              <w:tab w:val="clear" w:pos="4680"/>
              <w:tab w:val="clear" w:pos="9360"/>
            </w:tabs>
            <w:spacing w:before="0"/>
            <w:jc w:val="left"/>
            <w:rPr>
              <w:rFonts w:ascii="Frutiger-Roman" w:hAnsi="Frutiger-Roman"/>
              <w:sz w:val="14"/>
              <w:szCs w:val="14"/>
            </w:rPr>
          </w:pPr>
          <w:r>
            <w:rPr>
              <w:rFonts w:cs="Arial"/>
              <w:noProof/>
              <w:sz w:val="14"/>
              <w:szCs w:val="14"/>
              <w:lang w:val="en-US"/>
            </w:rPr>
            <w:drawing>
              <wp:inline distT="0" distB="0" distL="0" distR="0">
                <wp:extent cx="1943100" cy="6191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9" w:type="pct"/>
          <w:gridSpan w:val="2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50925" w:rsidRPr="00C23400" w:rsidRDefault="00076FBB" w:rsidP="00C23400">
          <w:pPr>
            <w:pStyle w:val="Heading1"/>
            <w:numPr>
              <w:ilvl w:val="0"/>
              <w:numId w:val="0"/>
            </w:numPr>
            <w:tabs>
              <w:tab w:val="left" w:pos="0"/>
            </w:tabs>
            <w:spacing w:before="0" w:after="0" w:line="240" w:lineRule="auto"/>
            <w:jc w:val="center"/>
            <w:rPr>
              <w:rFonts w:ascii="Frutiger-Roman" w:hAnsi="Frutiger-Roman"/>
              <w:sz w:val="14"/>
              <w:szCs w:val="14"/>
            </w:rPr>
          </w:pPr>
          <w:r w:rsidRPr="00C23400">
            <w:rPr>
              <w:rFonts w:cs="Arial"/>
              <w:noProof/>
              <w:sz w:val="20"/>
              <w:szCs w:val="24"/>
            </w:rPr>
            <w:t xml:space="preserve">Schneider electric </w:t>
          </w:r>
          <w:r w:rsidRPr="00C23400">
            <w:rPr>
              <w:rFonts w:cs="Arial"/>
              <w:noProof/>
              <w:sz w:val="20"/>
            </w:rPr>
            <w:t>DMS NS D.O.O.</w:t>
          </w:r>
          <w:r w:rsidRPr="00C23400">
            <w:rPr>
              <w:rFonts w:cs="Arial"/>
              <w:noProof/>
              <w:sz w:val="20"/>
            </w:rPr>
            <w:br/>
          </w:r>
          <w:r w:rsidRPr="00C23400">
            <w:rPr>
              <w:rFonts w:cs="Arial"/>
              <w:caps w:val="0"/>
              <w:noProof/>
              <w:sz w:val="20"/>
            </w:rPr>
            <w:t xml:space="preserve">za elektroenergetski inžinjering </w:t>
          </w:r>
          <w:r w:rsidRPr="00C23400">
            <w:rPr>
              <w:rFonts w:cs="Arial"/>
              <w:caps w:val="0"/>
              <w:noProof/>
              <w:sz w:val="20"/>
            </w:rPr>
            <w:br/>
            <w:t>Novi Sad</w:t>
          </w:r>
        </w:p>
      </w:tc>
    </w:tr>
    <w:tr w:rsidR="00C23400" w:rsidRPr="00C23400" w:rsidTr="00C23400">
      <w:trPr>
        <w:cantSplit/>
        <w:trHeight w:val="170"/>
      </w:trPr>
      <w:tc>
        <w:tcPr>
          <w:tcW w:w="1870" w:type="pct"/>
          <w:shd w:val="clear" w:color="auto" w:fill="auto"/>
          <w:vAlign w:val="center"/>
        </w:tcPr>
        <w:p w:rsidR="003C61C6" w:rsidRPr="00C23400" w:rsidRDefault="00076FBB" w:rsidP="00C23400">
          <w:pPr>
            <w:pStyle w:val="Header"/>
            <w:tabs>
              <w:tab w:val="clear" w:pos="851"/>
              <w:tab w:val="clear" w:pos="1701"/>
              <w:tab w:val="clear" w:pos="2552"/>
              <w:tab w:val="clear" w:pos="4680"/>
              <w:tab w:val="clear" w:pos="9360"/>
            </w:tabs>
            <w:jc w:val="center"/>
            <w:rPr>
              <w:rFonts w:cs="Arial"/>
              <w:sz w:val="14"/>
              <w:szCs w:val="14"/>
            </w:rPr>
          </w:pPr>
          <w:r w:rsidRPr="00C23400">
            <w:rPr>
              <w:rFonts w:cs="Arial"/>
              <w:sz w:val="14"/>
              <w:szCs w:val="14"/>
            </w:rPr>
            <w:t>Narodnog fronta 25 A, B, C, D</w:t>
          </w:r>
          <w:r w:rsidRPr="00C23400">
            <w:rPr>
              <w:rFonts w:cs="Arial"/>
              <w:sz w:val="14"/>
              <w:szCs w:val="14"/>
            </w:rPr>
            <w:t>, 2</w:t>
          </w:r>
          <w:r w:rsidRPr="00C23400">
            <w:rPr>
              <w:rFonts w:cs="Arial"/>
              <w:sz w:val="14"/>
              <w:szCs w:val="14"/>
            </w:rPr>
            <w:t>1000 Nov</w:t>
          </w:r>
          <w:r w:rsidRPr="00C23400">
            <w:rPr>
              <w:rFonts w:cs="Arial"/>
              <w:sz w:val="14"/>
              <w:szCs w:val="14"/>
            </w:rPr>
            <w:t xml:space="preserve">i Sad, </w:t>
          </w:r>
          <w:r w:rsidRPr="00C23400">
            <w:rPr>
              <w:rFonts w:cs="Arial"/>
              <w:noProof/>
              <w:sz w:val="14"/>
              <w:szCs w:val="14"/>
            </w:rPr>
            <w:t>Srbija</w:t>
          </w:r>
        </w:p>
      </w:tc>
      <w:tc>
        <w:tcPr>
          <w:tcW w:w="820" w:type="pct"/>
          <w:shd w:val="clear" w:color="auto" w:fill="auto"/>
          <w:vAlign w:val="center"/>
        </w:tcPr>
        <w:p w:rsidR="003C61C6" w:rsidRPr="00C23400" w:rsidRDefault="00076FBB" w:rsidP="00C23400">
          <w:pPr>
            <w:pStyle w:val="Header"/>
            <w:tabs>
              <w:tab w:val="clear" w:pos="851"/>
              <w:tab w:val="clear" w:pos="1701"/>
              <w:tab w:val="clear" w:pos="2552"/>
              <w:tab w:val="clear" w:pos="4680"/>
              <w:tab w:val="clear" w:pos="9360"/>
            </w:tabs>
            <w:jc w:val="center"/>
            <w:rPr>
              <w:rFonts w:cs="Arial"/>
              <w:sz w:val="14"/>
              <w:szCs w:val="14"/>
            </w:rPr>
          </w:pPr>
          <w:r w:rsidRPr="00C23400">
            <w:rPr>
              <w:rFonts w:cs="Arial"/>
              <w:sz w:val="14"/>
              <w:szCs w:val="14"/>
            </w:rPr>
            <w:t xml:space="preserve">Tel +381 21 </w:t>
          </w:r>
          <w:r w:rsidRPr="00C23400">
            <w:rPr>
              <w:rFonts w:cs="Arial"/>
              <w:sz w:val="14"/>
              <w:szCs w:val="14"/>
            </w:rPr>
            <w:t>488 3600</w:t>
          </w:r>
        </w:p>
      </w:tc>
      <w:tc>
        <w:tcPr>
          <w:tcW w:w="848" w:type="pct"/>
          <w:gridSpan w:val="2"/>
          <w:shd w:val="clear" w:color="auto" w:fill="auto"/>
          <w:vAlign w:val="center"/>
        </w:tcPr>
        <w:p w:rsidR="003C61C6" w:rsidRPr="00C23400" w:rsidRDefault="00076FBB" w:rsidP="00C23400">
          <w:pPr>
            <w:pStyle w:val="Header"/>
            <w:tabs>
              <w:tab w:val="clear" w:pos="851"/>
              <w:tab w:val="clear" w:pos="1701"/>
              <w:tab w:val="clear" w:pos="2552"/>
              <w:tab w:val="clear" w:pos="4680"/>
              <w:tab w:val="clear" w:pos="9360"/>
            </w:tabs>
            <w:jc w:val="center"/>
            <w:rPr>
              <w:rFonts w:cs="Arial"/>
              <w:sz w:val="14"/>
              <w:szCs w:val="14"/>
            </w:rPr>
          </w:pPr>
          <w:r w:rsidRPr="00C23400">
            <w:rPr>
              <w:rFonts w:cs="Arial"/>
              <w:sz w:val="14"/>
              <w:szCs w:val="14"/>
            </w:rPr>
            <w:t xml:space="preserve">Fax +381 21 </w:t>
          </w:r>
          <w:r w:rsidRPr="00C23400">
            <w:rPr>
              <w:rFonts w:cs="Arial"/>
              <w:sz w:val="14"/>
              <w:szCs w:val="14"/>
            </w:rPr>
            <w:t>48</w:t>
          </w:r>
          <w:r w:rsidRPr="00C23400">
            <w:rPr>
              <w:rFonts w:cs="Arial"/>
              <w:sz w:val="14"/>
              <w:szCs w:val="14"/>
            </w:rPr>
            <w:t>8 3789</w:t>
          </w:r>
        </w:p>
      </w:tc>
      <w:tc>
        <w:tcPr>
          <w:tcW w:w="1462" w:type="pct"/>
          <w:shd w:val="clear" w:color="auto" w:fill="auto"/>
          <w:tcMar>
            <w:left w:w="57" w:type="dxa"/>
            <w:right w:w="57" w:type="dxa"/>
          </w:tcMar>
          <w:vAlign w:val="center"/>
        </w:tcPr>
        <w:p w:rsidR="003C61C6" w:rsidRPr="00C23400" w:rsidRDefault="00076FBB" w:rsidP="00C23400">
          <w:pPr>
            <w:pStyle w:val="Header"/>
            <w:tabs>
              <w:tab w:val="clear" w:pos="851"/>
              <w:tab w:val="clear" w:pos="1701"/>
              <w:tab w:val="clear" w:pos="2552"/>
              <w:tab w:val="clear" w:pos="4680"/>
              <w:tab w:val="clear" w:pos="9360"/>
            </w:tabs>
            <w:jc w:val="center"/>
            <w:rPr>
              <w:rFonts w:cs="Arial"/>
              <w:sz w:val="14"/>
              <w:szCs w:val="14"/>
            </w:rPr>
          </w:pPr>
          <w:r w:rsidRPr="00C23400">
            <w:rPr>
              <w:rFonts w:cs="Arial"/>
              <w:sz w:val="14"/>
              <w:szCs w:val="14"/>
            </w:rPr>
            <w:t>E-mail office@</w:t>
          </w:r>
          <w:r w:rsidRPr="00C23400">
            <w:rPr>
              <w:rFonts w:cs="Arial"/>
              <w:sz w:val="14"/>
              <w:szCs w:val="14"/>
            </w:rPr>
            <w:t>schneider-electric-</w:t>
          </w:r>
          <w:r w:rsidRPr="00C23400">
            <w:rPr>
              <w:rFonts w:cs="Arial"/>
              <w:sz w:val="14"/>
              <w:szCs w:val="14"/>
            </w:rPr>
            <w:t>dms.com</w:t>
          </w:r>
        </w:p>
      </w:tc>
    </w:tr>
  </w:tbl>
  <w:p w:rsidR="002816CD" w:rsidRPr="005204B4" w:rsidRDefault="00076FBB" w:rsidP="005204B4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16B27"/>
    <w:multiLevelType w:val="multilevel"/>
    <w:tmpl w:val="12DCEACE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B"/>
    <w:rsid w:val="00076FBB"/>
    <w:rsid w:val="00384DB4"/>
    <w:rsid w:val="004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BB"/>
    <w:pPr>
      <w:tabs>
        <w:tab w:val="left" w:pos="851"/>
        <w:tab w:val="left" w:pos="1701"/>
        <w:tab w:val="left" w:pos="2552"/>
        <w:tab w:val="left" w:pos="7088"/>
        <w:tab w:val="right" w:pos="9356"/>
      </w:tabs>
      <w:suppressAutoHyphens/>
      <w:spacing w:after="120" w:line="312" w:lineRule="auto"/>
      <w:jc w:val="both"/>
    </w:pPr>
    <w:rPr>
      <w:rFonts w:ascii="Arial" w:eastAsia="Frutiger-Light" w:hAnsi="Arial" w:cs="Times New Roman"/>
      <w:sz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FBB"/>
    <w:pPr>
      <w:keepNext/>
      <w:pageBreakBefore/>
      <w:numPr>
        <w:numId w:val="1"/>
      </w:numPr>
      <w:tabs>
        <w:tab w:val="clear" w:pos="851"/>
        <w:tab w:val="clear" w:pos="1701"/>
        <w:tab w:val="clear" w:pos="2552"/>
        <w:tab w:val="clear" w:pos="9356"/>
        <w:tab w:val="left" w:pos="567"/>
      </w:tabs>
      <w:spacing w:before="240" w:after="240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6FBB"/>
    <w:pPr>
      <w:pageBreakBefore w:val="0"/>
      <w:numPr>
        <w:ilvl w:val="1"/>
      </w:numPr>
      <w:tabs>
        <w:tab w:val="clear" w:pos="567"/>
        <w:tab w:val="left" w:pos="709"/>
      </w:tabs>
      <w:outlineLvl w:val="1"/>
    </w:pPr>
    <w:rPr>
      <w:bCs w:val="0"/>
      <w:cap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76FBB"/>
    <w:pPr>
      <w:keepLines/>
      <w:numPr>
        <w:ilvl w:val="2"/>
      </w:numPr>
      <w:tabs>
        <w:tab w:val="clear" w:pos="709"/>
        <w:tab w:val="left" w:pos="936"/>
      </w:tabs>
      <w:spacing w:after="12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76FBB"/>
    <w:pPr>
      <w:numPr>
        <w:ilvl w:val="3"/>
      </w:numPr>
      <w:tabs>
        <w:tab w:val="clear" w:pos="936"/>
        <w:tab w:val="left" w:pos="1134"/>
      </w:tabs>
      <w:outlineLvl w:val="3"/>
    </w:pPr>
    <w:rPr>
      <w:bCs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076FBB"/>
    <w:pPr>
      <w:numPr>
        <w:ilvl w:val="4"/>
      </w:numPr>
      <w:tabs>
        <w:tab w:val="clear" w:pos="1134"/>
        <w:tab w:val="left" w:pos="1361"/>
      </w:tabs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076FBB"/>
    <w:pPr>
      <w:numPr>
        <w:ilvl w:val="5"/>
      </w:numPr>
      <w:tabs>
        <w:tab w:val="clear" w:pos="1361"/>
        <w:tab w:val="left" w:pos="1588"/>
      </w:tabs>
      <w:outlineLvl w:val="5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FBB"/>
    <w:rPr>
      <w:rFonts w:ascii="Arial" w:eastAsia="Times New Roman" w:hAnsi="Arial" w:cs="Times New Roman"/>
      <w:b/>
      <w:bCs/>
      <w:caps/>
      <w:sz w:val="28"/>
      <w:szCs w:val="28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076FBB"/>
    <w:rPr>
      <w:rFonts w:ascii="Arial" w:eastAsia="Times New Roman" w:hAnsi="Arial" w:cs="Times New Roman"/>
      <w:b/>
      <w:sz w:val="28"/>
      <w:szCs w:val="26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076FBB"/>
    <w:rPr>
      <w:rFonts w:ascii="Arial" w:eastAsia="Times New Roman" w:hAnsi="Arial" w:cs="Times New Roman"/>
      <w:b/>
      <w:bCs/>
      <w:sz w:val="24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076FBB"/>
    <w:rPr>
      <w:rFonts w:ascii="Arial" w:eastAsia="Times New Roman" w:hAnsi="Arial" w:cs="Times New Roman"/>
      <w:b/>
      <w:i/>
      <w:iCs/>
      <w:sz w:val="24"/>
      <w:szCs w:val="26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076FBB"/>
    <w:rPr>
      <w:rFonts w:ascii="Arial" w:eastAsia="Times New Roman" w:hAnsi="Arial" w:cs="Times New Roman"/>
      <w:b/>
      <w:i/>
      <w:iCs/>
      <w:sz w:val="24"/>
      <w:szCs w:val="26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076FBB"/>
    <w:rPr>
      <w:rFonts w:ascii="Arial" w:eastAsia="Times New Roman" w:hAnsi="Arial" w:cs="Times New Roman"/>
      <w:b/>
      <w:i/>
      <w:sz w:val="24"/>
      <w:szCs w:val="26"/>
      <w:lang w:val="sr-Latn-RS"/>
    </w:rPr>
  </w:style>
  <w:style w:type="paragraph" w:styleId="Header">
    <w:name w:val="header"/>
    <w:basedOn w:val="Normal"/>
    <w:link w:val="HeaderChar"/>
    <w:unhideWhenUsed/>
    <w:rsid w:val="00076FBB"/>
    <w:pPr>
      <w:tabs>
        <w:tab w:val="clear" w:pos="9356"/>
        <w:tab w:val="center" w:pos="4680"/>
        <w:tab w:val="right" w:pos="9360"/>
      </w:tabs>
      <w:spacing w:before="12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76FBB"/>
    <w:rPr>
      <w:rFonts w:ascii="Arial" w:eastAsia="Frutiger-Light" w:hAnsi="Arial" w:cs="Times New Roman"/>
      <w:sz w:val="20"/>
      <w:szCs w:val="20"/>
      <w:lang w:val="sr-Latn-RS"/>
    </w:rPr>
  </w:style>
  <w:style w:type="paragraph" w:styleId="Footer">
    <w:name w:val="footer"/>
    <w:basedOn w:val="Normal"/>
    <w:link w:val="FooterChar"/>
    <w:unhideWhenUsed/>
    <w:rsid w:val="00076FBB"/>
    <w:pPr>
      <w:tabs>
        <w:tab w:val="clear" w:pos="9356"/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76FBB"/>
    <w:rPr>
      <w:rFonts w:ascii="Arial" w:eastAsia="Frutiger-Light" w:hAnsi="Arial" w:cs="Times New Roman"/>
      <w:sz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BB"/>
    <w:rPr>
      <w:rFonts w:ascii="Tahoma" w:eastAsia="Frutiger-Light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BB"/>
    <w:pPr>
      <w:tabs>
        <w:tab w:val="left" w:pos="851"/>
        <w:tab w:val="left" w:pos="1701"/>
        <w:tab w:val="left" w:pos="2552"/>
        <w:tab w:val="left" w:pos="7088"/>
        <w:tab w:val="right" w:pos="9356"/>
      </w:tabs>
      <w:suppressAutoHyphens/>
      <w:spacing w:after="120" w:line="312" w:lineRule="auto"/>
      <w:jc w:val="both"/>
    </w:pPr>
    <w:rPr>
      <w:rFonts w:ascii="Arial" w:eastAsia="Frutiger-Light" w:hAnsi="Arial" w:cs="Times New Roman"/>
      <w:sz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FBB"/>
    <w:pPr>
      <w:keepNext/>
      <w:pageBreakBefore/>
      <w:numPr>
        <w:numId w:val="1"/>
      </w:numPr>
      <w:tabs>
        <w:tab w:val="clear" w:pos="851"/>
        <w:tab w:val="clear" w:pos="1701"/>
        <w:tab w:val="clear" w:pos="2552"/>
        <w:tab w:val="clear" w:pos="9356"/>
        <w:tab w:val="left" w:pos="567"/>
      </w:tabs>
      <w:spacing w:before="240" w:after="240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6FBB"/>
    <w:pPr>
      <w:pageBreakBefore w:val="0"/>
      <w:numPr>
        <w:ilvl w:val="1"/>
      </w:numPr>
      <w:tabs>
        <w:tab w:val="clear" w:pos="567"/>
        <w:tab w:val="left" w:pos="709"/>
      </w:tabs>
      <w:outlineLvl w:val="1"/>
    </w:pPr>
    <w:rPr>
      <w:bCs w:val="0"/>
      <w:cap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76FBB"/>
    <w:pPr>
      <w:keepLines/>
      <w:numPr>
        <w:ilvl w:val="2"/>
      </w:numPr>
      <w:tabs>
        <w:tab w:val="clear" w:pos="709"/>
        <w:tab w:val="left" w:pos="936"/>
      </w:tabs>
      <w:spacing w:after="12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76FBB"/>
    <w:pPr>
      <w:numPr>
        <w:ilvl w:val="3"/>
      </w:numPr>
      <w:tabs>
        <w:tab w:val="clear" w:pos="936"/>
        <w:tab w:val="left" w:pos="1134"/>
      </w:tabs>
      <w:outlineLvl w:val="3"/>
    </w:pPr>
    <w:rPr>
      <w:bCs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076FBB"/>
    <w:pPr>
      <w:numPr>
        <w:ilvl w:val="4"/>
      </w:numPr>
      <w:tabs>
        <w:tab w:val="clear" w:pos="1134"/>
        <w:tab w:val="left" w:pos="1361"/>
      </w:tabs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076FBB"/>
    <w:pPr>
      <w:numPr>
        <w:ilvl w:val="5"/>
      </w:numPr>
      <w:tabs>
        <w:tab w:val="clear" w:pos="1361"/>
        <w:tab w:val="left" w:pos="1588"/>
      </w:tabs>
      <w:outlineLvl w:val="5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FBB"/>
    <w:rPr>
      <w:rFonts w:ascii="Arial" w:eastAsia="Times New Roman" w:hAnsi="Arial" w:cs="Times New Roman"/>
      <w:b/>
      <w:bCs/>
      <w:caps/>
      <w:sz w:val="28"/>
      <w:szCs w:val="28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076FBB"/>
    <w:rPr>
      <w:rFonts w:ascii="Arial" w:eastAsia="Times New Roman" w:hAnsi="Arial" w:cs="Times New Roman"/>
      <w:b/>
      <w:sz w:val="28"/>
      <w:szCs w:val="26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076FBB"/>
    <w:rPr>
      <w:rFonts w:ascii="Arial" w:eastAsia="Times New Roman" w:hAnsi="Arial" w:cs="Times New Roman"/>
      <w:b/>
      <w:bCs/>
      <w:sz w:val="24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076FBB"/>
    <w:rPr>
      <w:rFonts w:ascii="Arial" w:eastAsia="Times New Roman" w:hAnsi="Arial" w:cs="Times New Roman"/>
      <w:b/>
      <w:i/>
      <w:iCs/>
      <w:sz w:val="24"/>
      <w:szCs w:val="26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076FBB"/>
    <w:rPr>
      <w:rFonts w:ascii="Arial" w:eastAsia="Times New Roman" w:hAnsi="Arial" w:cs="Times New Roman"/>
      <w:b/>
      <w:i/>
      <w:iCs/>
      <w:sz w:val="24"/>
      <w:szCs w:val="26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076FBB"/>
    <w:rPr>
      <w:rFonts w:ascii="Arial" w:eastAsia="Times New Roman" w:hAnsi="Arial" w:cs="Times New Roman"/>
      <w:b/>
      <w:i/>
      <w:sz w:val="24"/>
      <w:szCs w:val="26"/>
      <w:lang w:val="sr-Latn-RS"/>
    </w:rPr>
  </w:style>
  <w:style w:type="paragraph" w:styleId="Header">
    <w:name w:val="header"/>
    <w:basedOn w:val="Normal"/>
    <w:link w:val="HeaderChar"/>
    <w:unhideWhenUsed/>
    <w:rsid w:val="00076FBB"/>
    <w:pPr>
      <w:tabs>
        <w:tab w:val="clear" w:pos="9356"/>
        <w:tab w:val="center" w:pos="4680"/>
        <w:tab w:val="right" w:pos="9360"/>
      </w:tabs>
      <w:spacing w:before="12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76FBB"/>
    <w:rPr>
      <w:rFonts w:ascii="Arial" w:eastAsia="Frutiger-Light" w:hAnsi="Arial" w:cs="Times New Roman"/>
      <w:sz w:val="20"/>
      <w:szCs w:val="20"/>
      <w:lang w:val="sr-Latn-RS"/>
    </w:rPr>
  </w:style>
  <w:style w:type="paragraph" w:styleId="Footer">
    <w:name w:val="footer"/>
    <w:basedOn w:val="Normal"/>
    <w:link w:val="FooterChar"/>
    <w:unhideWhenUsed/>
    <w:rsid w:val="00076FBB"/>
    <w:pPr>
      <w:tabs>
        <w:tab w:val="clear" w:pos="9356"/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76FBB"/>
    <w:rPr>
      <w:rFonts w:ascii="Arial" w:eastAsia="Frutiger-Light" w:hAnsi="Arial" w:cs="Times New Roman"/>
      <w:sz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BB"/>
    <w:rPr>
      <w:rFonts w:ascii="Tahoma" w:eastAsia="Frutiger-Light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Kalember</dc:creator>
  <cp:lastModifiedBy>Natasa Kalember</cp:lastModifiedBy>
  <cp:revision>1</cp:revision>
  <dcterms:created xsi:type="dcterms:W3CDTF">2019-09-04T12:17:00Z</dcterms:created>
  <dcterms:modified xsi:type="dcterms:W3CDTF">2019-09-04T12:22:00Z</dcterms:modified>
</cp:coreProperties>
</file>