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0B6A25" w14:textId="77777777" w:rsidR="000D4ABE" w:rsidRPr="004C5820" w:rsidRDefault="00544230" w:rsidP="000D4ABE">
      <w:pPr>
        <w:spacing w:after="100" w:line="22" w:lineRule="atLeast"/>
        <w:contextualSpacing/>
        <w:jc w:val="center"/>
        <w:rPr>
          <w:rFonts w:ascii="Arial" w:hAnsi="Arial" w:cs="Arial"/>
          <w:b/>
          <w:sz w:val="20"/>
          <w:szCs w:val="20"/>
          <w:lang w:val="sr-Latn-RS" w:eastAsia="en-US"/>
        </w:rPr>
      </w:pPr>
      <w:r w:rsidRPr="004C5820">
        <w:rPr>
          <w:noProof/>
          <w:lang w:eastAsia="en-US"/>
        </w:rPr>
        <w:drawing>
          <wp:inline distT="0" distB="0" distL="0" distR="0" wp14:anchorId="2DDB47CC" wp14:editId="505E1E5F">
            <wp:extent cx="5943600" cy="586105"/>
            <wp:effectExtent l="0" t="0" r="0" b="4445"/>
            <wp:docPr id="9" name="Picture 9" descr="https://d2q0qd5iz04n9u.cloudfront.net/_ssl/proxy.php/http/promos.asus.com/us/PR_2018/PR-Header-ROG-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2q0qd5iz04n9u.cloudfront.net/_ssl/proxy.php/http/promos.asus.com/us/PR_2018/PR-Header-ROG-2-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586105"/>
                    </a:xfrm>
                    <a:prstGeom prst="rect">
                      <a:avLst/>
                    </a:prstGeom>
                    <a:noFill/>
                    <a:ln>
                      <a:noFill/>
                    </a:ln>
                  </pic:spPr>
                </pic:pic>
              </a:graphicData>
            </a:graphic>
          </wp:inline>
        </w:drawing>
      </w:r>
    </w:p>
    <w:p w14:paraId="55C8ABD3" w14:textId="221C6E8A" w:rsidR="00FC42FC" w:rsidRPr="004C5820" w:rsidRDefault="00AF11E3" w:rsidP="00FC42FC">
      <w:pPr>
        <w:spacing w:after="120" w:line="22" w:lineRule="atLeast"/>
        <w:jc w:val="center"/>
        <w:rPr>
          <w:rFonts w:ascii="Arial" w:hAnsi="Arial" w:cs="Arial"/>
          <w:b/>
          <w:sz w:val="24"/>
          <w:szCs w:val="20"/>
          <w:lang w:val="sr-Latn-RS"/>
        </w:rPr>
      </w:pPr>
      <w:bookmarkStart w:id="0" w:name="OLE_LINK82"/>
      <w:bookmarkStart w:id="1" w:name="OLE_LINK84"/>
      <w:bookmarkStart w:id="2" w:name="OLE_LINK18"/>
      <w:bookmarkStart w:id="3" w:name="OLE_LINK64"/>
      <w:r w:rsidRPr="004C5820">
        <w:rPr>
          <w:rFonts w:ascii="Arial" w:hAnsi="Arial" w:cs="Arial"/>
          <w:b/>
          <w:sz w:val="24"/>
          <w:szCs w:val="20"/>
          <w:lang w:val="sr-Latn-RS"/>
        </w:rPr>
        <w:t xml:space="preserve">ASUS najavljuje osveženu </w:t>
      </w:r>
      <w:r w:rsidR="0028121E">
        <w:rPr>
          <w:rFonts w:ascii="Arial" w:hAnsi="Arial" w:cs="Arial"/>
          <w:b/>
          <w:sz w:val="24"/>
          <w:szCs w:val="20"/>
          <w:lang w:val="sr-Latn-RS"/>
        </w:rPr>
        <w:t xml:space="preserve">ponudu </w:t>
      </w:r>
      <w:r w:rsidRPr="004C5820">
        <w:rPr>
          <w:rFonts w:ascii="Arial" w:hAnsi="Arial" w:cs="Arial"/>
          <w:b/>
          <w:sz w:val="24"/>
          <w:szCs w:val="20"/>
          <w:lang w:val="sr-Latn-RS"/>
        </w:rPr>
        <w:t xml:space="preserve">ROG </w:t>
      </w:r>
      <w:r w:rsidR="0028121E">
        <w:rPr>
          <w:rFonts w:ascii="Arial" w:hAnsi="Arial" w:cs="Arial"/>
          <w:b/>
          <w:sz w:val="24"/>
          <w:szCs w:val="20"/>
          <w:lang w:val="sr-Latn-RS"/>
        </w:rPr>
        <w:t>gejmerskih</w:t>
      </w:r>
      <w:r w:rsidRPr="004C5820">
        <w:rPr>
          <w:rFonts w:ascii="Arial" w:hAnsi="Arial" w:cs="Arial"/>
          <w:b/>
          <w:sz w:val="24"/>
          <w:szCs w:val="20"/>
          <w:lang w:val="sr-Latn-RS"/>
        </w:rPr>
        <w:t xml:space="preserve"> laptopova</w:t>
      </w:r>
    </w:p>
    <w:bookmarkEnd w:id="0"/>
    <w:p w14:paraId="4EF83095" w14:textId="0B93EC8D" w:rsidR="00773F3F" w:rsidRPr="004C5820" w:rsidRDefault="0028121E" w:rsidP="00773F3F">
      <w:pPr>
        <w:spacing w:after="120" w:line="22" w:lineRule="atLeast"/>
        <w:jc w:val="center"/>
        <w:rPr>
          <w:rFonts w:ascii="Arial" w:hAnsi="Arial" w:cs="Arial"/>
          <w:sz w:val="24"/>
          <w:szCs w:val="20"/>
          <w:lang w:val="sr-Latn-RS"/>
        </w:rPr>
      </w:pPr>
      <w:r>
        <w:rPr>
          <w:rFonts w:ascii="Arial" w:hAnsi="Arial" w:cs="Arial"/>
          <w:sz w:val="24"/>
          <w:szCs w:val="20"/>
          <w:lang w:val="sr-Latn-RS"/>
        </w:rPr>
        <w:t>Postavljanje novih standarda sa</w:t>
      </w:r>
      <w:r w:rsidR="00AF11E3" w:rsidRPr="004C5820">
        <w:rPr>
          <w:rFonts w:ascii="Arial" w:hAnsi="Arial" w:cs="Arial"/>
          <w:sz w:val="24"/>
          <w:szCs w:val="20"/>
          <w:lang w:val="sr-Latn-RS"/>
        </w:rPr>
        <w:t xml:space="preserve"> bržim ekranima, najboljim hlađenjem u klasi, NVIDIA Turing grafikom, 9. generacijom Intel Core procesora i AMD Ryzen APU-ovima</w:t>
      </w:r>
    </w:p>
    <w:p w14:paraId="488656E3" w14:textId="77777777" w:rsidR="00B14DA3" w:rsidRPr="004C5820" w:rsidRDefault="00B14DA3" w:rsidP="00B14DA3">
      <w:pPr>
        <w:spacing w:after="120" w:line="22" w:lineRule="atLeast"/>
        <w:jc w:val="center"/>
        <w:rPr>
          <w:rFonts w:ascii="Arial" w:hAnsi="Arial" w:cs="Arial"/>
          <w:sz w:val="24"/>
          <w:szCs w:val="20"/>
          <w:lang w:val="sr-Latn-RS"/>
        </w:rPr>
      </w:pPr>
    </w:p>
    <w:p w14:paraId="0AD9E7A2" w14:textId="77777777" w:rsidR="00AF11E3" w:rsidRPr="004C5820" w:rsidRDefault="00AF11E3" w:rsidP="00AF11E3">
      <w:pPr>
        <w:spacing w:after="120" w:line="22" w:lineRule="atLeast"/>
        <w:rPr>
          <w:rFonts w:ascii="Arial" w:hAnsi="Arial" w:cs="Arial"/>
          <w:b/>
          <w:i/>
          <w:sz w:val="24"/>
          <w:szCs w:val="20"/>
          <w:u w:val="single"/>
          <w:lang w:val="sr-Latn-RS"/>
        </w:rPr>
      </w:pPr>
      <w:r w:rsidRPr="004C5820">
        <w:rPr>
          <w:rFonts w:ascii="Arial" w:eastAsia="Arial" w:hAnsi="Arial" w:cs="Arial"/>
          <w:b/>
          <w:sz w:val="24"/>
          <w:szCs w:val="20"/>
          <w:u w:val="single"/>
          <w:lang w:val="sr-Latn-RS" w:bidi="sr-Latn-RS"/>
        </w:rPr>
        <w:t>KLJUČNE TAČKE</w:t>
      </w:r>
    </w:p>
    <w:p w14:paraId="6497FB34" w14:textId="162EFFF4" w:rsidR="00AF11E3" w:rsidRPr="004C5820" w:rsidRDefault="00AF11E3" w:rsidP="00AF11E3">
      <w:pPr>
        <w:pStyle w:val="ListParagraph"/>
        <w:numPr>
          <w:ilvl w:val="0"/>
          <w:numId w:val="9"/>
        </w:numPr>
        <w:spacing w:after="120" w:line="22" w:lineRule="atLeast"/>
        <w:ind w:leftChars="0"/>
        <w:rPr>
          <w:rFonts w:ascii="Arial" w:hAnsi="Arial" w:cs="Arial"/>
          <w:lang w:val="sr-Latn-RS"/>
        </w:rPr>
      </w:pPr>
      <w:r w:rsidRPr="004C5820">
        <w:rPr>
          <w:rFonts w:ascii="Arial" w:eastAsia="Arial" w:hAnsi="Arial" w:cs="Arial"/>
          <w:b/>
          <w:lang w:val="sr-Latn-RS" w:bidi="sr-Latn-RS"/>
        </w:rPr>
        <w:t xml:space="preserve">ROG Mothership: </w:t>
      </w:r>
      <w:r w:rsidR="0028121E">
        <w:rPr>
          <w:rFonts w:ascii="Arial" w:eastAsia="Arial" w:hAnsi="Arial" w:cs="Arial"/>
          <w:lang w:val="sr-Latn-RS" w:bidi="sr-Latn-RS"/>
        </w:rPr>
        <w:t>Potpuno novi oblik laptopa koji zamenjuje desktop računare</w:t>
      </w:r>
      <w:r w:rsidRPr="004C5820">
        <w:rPr>
          <w:rFonts w:ascii="Arial" w:eastAsia="Arial" w:hAnsi="Arial" w:cs="Arial"/>
          <w:lang w:val="sr-Latn-RS" w:bidi="sr-Latn-RS"/>
        </w:rPr>
        <w:t xml:space="preserve">, sa </w:t>
      </w:r>
      <w:r w:rsidR="006340C2" w:rsidRPr="004C5820">
        <w:rPr>
          <w:rFonts w:ascii="Arial" w:eastAsia="Arial" w:hAnsi="Arial" w:cs="Arial"/>
          <w:lang w:val="sr-Latn-RS" w:bidi="sr-Latn-RS"/>
        </w:rPr>
        <w:t>izborom</w:t>
      </w:r>
      <w:r w:rsidRPr="004C5820">
        <w:rPr>
          <w:rFonts w:ascii="Arial" w:eastAsia="Arial" w:hAnsi="Arial" w:cs="Arial"/>
          <w:lang w:val="sr-Latn-RS" w:bidi="sr-Latn-RS"/>
        </w:rPr>
        <w:t xml:space="preserve"> ekrana za gejmere i kreatore sadržaja</w:t>
      </w:r>
    </w:p>
    <w:p w14:paraId="358CF36D" w14:textId="4F2FEACE" w:rsidR="00AF11E3" w:rsidRPr="004C5820" w:rsidRDefault="00AF11E3" w:rsidP="00AF11E3">
      <w:pPr>
        <w:pStyle w:val="ListParagraph"/>
        <w:numPr>
          <w:ilvl w:val="0"/>
          <w:numId w:val="9"/>
        </w:numPr>
        <w:spacing w:after="120" w:line="22" w:lineRule="atLeast"/>
        <w:ind w:leftChars="0"/>
        <w:rPr>
          <w:rFonts w:ascii="Arial" w:hAnsi="Arial" w:cs="Arial"/>
          <w:lang w:val="sr-Latn-RS"/>
        </w:rPr>
      </w:pPr>
      <w:r w:rsidRPr="004C5820">
        <w:rPr>
          <w:rFonts w:ascii="Arial" w:eastAsia="Arial" w:hAnsi="Arial" w:cs="Arial"/>
          <w:b/>
          <w:lang w:val="sr-Latn-RS" w:bidi="sr-Latn-RS"/>
        </w:rPr>
        <w:t>ROG G703</w:t>
      </w:r>
      <w:r w:rsidRPr="004C5820">
        <w:rPr>
          <w:rFonts w:ascii="Arial" w:eastAsia="Arial" w:hAnsi="Arial" w:cs="Arial"/>
          <w:lang w:val="sr-Latn-RS" w:bidi="sr-Latn-RS"/>
        </w:rPr>
        <w:t>: Mothership performanse u tradicionalnom dizajnu, sa vrhunskim karakteristikama i specifikacijama</w:t>
      </w:r>
    </w:p>
    <w:p w14:paraId="7B6367E6" w14:textId="76C1B8A7" w:rsidR="00AF11E3" w:rsidRPr="004C5820" w:rsidRDefault="00AF11E3" w:rsidP="00AF11E3">
      <w:pPr>
        <w:pStyle w:val="ListParagraph"/>
        <w:numPr>
          <w:ilvl w:val="0"/>
          <w:numId w:val="9"/>
        </w:numPr>
        <w:spacing w:after="120" w:line="22" w:lineRule="atLeast"/>
        <w:ind w:leftChars="0"/>
        <w:rPr>
          <w:rFonts w:ascii="Arial" w:hAnsi="Arial" w:cs="Arial"/>
          <w:lang w:val="sr-Latn-RS"/>
        </w:rPr>
      </w:pPr>
      <w:r w:rsidRPr="004C5820">
        <w:rPr>
          <w:rFonts w:ascii="Arial" w:eastAsia="Arial" w:hAnsi="Arial" w:cs="Arial"/>
          <w:b/>
          <w:lang w:val="sr-Latn-RS" w:bidi="sr-Latn-RS"/>
        </w:rPr>
        <w:t xml:space="preserve">ROG Zephyrus S: </w:t>
      </w:r>
      <w:r w:rsidRPr="004C5820">
        <w:rPr>
          <w:rFonts w:ascii="Arial" w:eastAsia="Arial" w:hAnsi="Arial" w:cs="Arial"/>
          <w:lang w:val="sr-Latn-RS" w:bidi="sr-Latn-RS"/>
        </w:rPr>
        <w:t xml:space="preserve">GX701, GX531 i GX502 poseduju </w:t>
      </w:r>
      <w:r w:rsidR="006340C2" w:rsidRPr="004C5820">
        <w:rPr>
          <w:rFonts w:ascii="Arial" w:eastAsia="Arial" w:hAnsi="Arial" w:cs="Arial"/>
          <w:lang w:val="sr-Latn-RS" w:bidi="sr-Latn-RS"/>
        </w:rPr>
        <w:t>a</w:t>
      </w:r>
      <w:r w:rsidRPr="004C5820">
        <w:rPr>
          <w:rFonts w:ascii="Arial" w:eastAsia="Arial" w:hAnsi="Arial" w:cs="Arial"/>
          <w:lang w:val="sr-Latn-RS" w:bidi="sr-Latn-RS"/>
        </w:rPr>
        <w:t>ktivni aerodinamički sistem (AAS), sa izborom po pitanju veličine ekrana, i ROG Boost</w:t>
      </w:r>
    </w:p>
    <w:p w14:paraId="2F95D173" w14:textId="5991A0F1" w:rsidR="00AF11E3" w:rsidRPr="004C5820" w:rsidRDefault="00AF11E3" w:rsidP="00AF11E3">
      <w:pPr>
        <w:pStyle w:val="ListParagraph"/>
        <w:numPr>
          <w:ilvl w:val="0"/>
          <w:numId w:val="9"/>
        </w:numPr>
        <w:spacing w:after="120" w:line="22" w:lineRule="atLeast"/>
        <w:ind w:leftChars="0"/>
        <w:rPr>
          <w:rFonts w:ascii="Arial" w:hAnsi="Arial" w:cs="Arial"/>
          <w:lang w:val="sr-Latn-RS"/>
        </w:rPr>
      </w:pPr>
      <w:r w:rsidRPr="004C5820">
        <w:rPr>
          <w:rFonts w:ascii="Arial" w:eastAsia="Arial" w:hAnsi="Arial" w:cs="Arial"/>
          <w:b/>
          <w:lang w:val="sr-Latn-RS" w:bidi="sr-Latn-RS"/>
        </w:rPr>
        <w:t xml:space="preserve">ROG Zephyrus M: </w:t>
      </w:r>
      <w:r w:rsidRPr="004C5820">
        <w:rPr>
          <w:rFonts w:ascii="Arial" w:eastAsia="Arial" w:hAnsi="Arial" w:cs="Arial"/>
          <w:lang w:val="sr-Latn-RS" w:bidi="sr-Latn-RS"/>
        </w:rPr>
        <w:t xml:space="preserve">GU502 sa </w:t>
      </w:r>
      <w:r w:rsidR="009370EE">
        <w:rPr>
          <w:rFonts w:ascii="Arial" w:eastAsia="Arial" w:hAnsi="Arial" w:cs="Arial"/>
          <w:lang w:val="sr-Latn-RS" w:bidi="sr-Latn-RS"/>
        </w:rPr>
        <w:t xml:space="preserve">ekranom osvežavanja </w:t>
      </w:r>
      <w:r w:rsidRPr="004C5820">
        <w:rPr>
          <w:rFonts w:ascii="Arial" w:eastAsia="Arial" w:hAnsi="Arial" w:cs="Arial"/>
          <w:lang w:val="sr-Latn-RS" w:bidi="sr-Latn-RS"/>
        </w:rPr>
        <w:t xml:space="preserve">do 240 Hz </w:t>
      </w:r>
      <w:r w:rsidR="009370EE">
        <w:rPr>
          <w:rFonts w:ascii="Arial" w:eastAsia="Arial" w:hAnsi="Arial" w:cs="Arial"/>
          <w:lang w:val="sr-Latn-RS" w:bidi="sr-Latn-RS"/>
        </w:rPr>
        <w:t xml:space="preserve">i </w:t>
      </w:r>
      <w:r w:rsidRPr="004C5820">
        <w:rPr>
          <w:rFonts w:ascii="Arial" w:eastAsia="Arial" w:hAnsi="Arial" w:cs="Arial"/>
          <w:lang w:val="sr-Latn-RS" w:bidi="sr-Latn-RS"/>
        </w:rPr>
        <w:t>PANTONE</w:t>
      </w:r>
      <w:r w:rsidR="009370EE">
        <w:rPr>
          <w:rFonts w:ascii="Arial" w:eastAsia="Arial" w:hAnsi="Arial" w:cs="Arial"/>
          <w:lang w:val="sr-Latn-RS" w:bidi="sr-Latn-RS"/>
        </w:rPr>
        <w:t xml:space="preserve"> potvrdom</w:t>
      </w:r>
      <w:r w:rsidRPr="004C5820">
        <w:rPr>
          <w:rFonts w:ascii="Arial" w:eastAsia="Arial" w:hAnsi="Arial" w:cs="Arial"/>
          <w:lang w:val="sr-Latn-RS" w:bidi="sr-Latn-RS"/>
        </w:rPr>
        <w:t>, do NVIDIA RTX 2060 grafikom sa ROG Boost, i USB-C punjenjem</w:t>
      </w:r>
    </w:p>
    <w:p w14:paraId="2190FC06" w14:textId="3EB44C33" w:rsidR="00AF11E3" w:rsidRPr="004C5820" w:rsidRDefault="00AF11E3" w:rsidP="00AF11E3">
      <w:pPr>
        <w:pStyle w:val="ListParagraph"/>
        <w:numPr>
          <w:ilvl w:val="0"/>
          <w:numId w:val="9"/>
        </w:numPr>
        <w:spacing w:after="120" w:line="22" w:lineRule="atLeast"/>
        <w:ind w:leftChars="0"/>
        <w:rPr>
          <w:rFonts w:ascii="Arial" w:hAnsi="Arial" w:cs="Arial"/>
          <w:lang w:val="sr-Latn-RS"/>
        </w:rPr>
      </w:pPr>
      <w:r w:rsidRPr="004C5820">
        <w:rPr>
          <w:rFonts w:ascii="Arial" w:eastAsia="Arial" w:hAnsi="Arial" w:cs="Arial"/>
          <w:b/>
          <w:lang w:val="sr-Latn-RS" w:bidi="sr-Latn-RS"/>
        </w:rPr>
        <w:t>ROG Zephyrus G:</w:t>
      </w:r>
      <w:r w:rsidRPr="004C5820">
        <w:rPr>
          <w:rFonts w:ascii="Arial" w:eastAsia="Arial" w:hAnsi="Arial" w:cs="Arial"/>
          <w:lang w:val="sr-Latn-RS" w:bidi="sr-Latn-RS"/>
        </w:rPr>
        <w:t xml:space="preserve"> GA502 sa AMD Ryzen APU-om i NVIDIA GeForce GTX 1660 Ti sa ROG Boost</w:t>
      </w:r>
      <w:r w:rsidR="009370EE">
        <w:rPr>
          <w:rFonts w:ascii="Arial" w:eastAsia="Arial" w:hAnsi="Arial" w:cs="Arial"/>
          <w:lang w:val="sr-Latn-RS" w:bidi="sr-Latn-RS"/>
        </w:rPr>
        <w:t>, kao</w:t>
      </w:r>
      <w:r w:rsidRPr="004C5820">
        <w:rPr>
          <w:rFonts w:ascii="Arial" w:eastAsia="Arial" w:hAnsi="Arial" w:cs="Arial"/>
          <w:lang w:val="sr-Latn-RS" w:bidi="sr-Latn-RS"/>
        </w:rPr>
        <w:t xml:space="preserve"> i do 120 Hz ekranom</w:t>
      </w:r>
    </w:p>
    <w:p w14:paraId="52214473" w14:textId="6AE55804" w:rsidR="00AF11E3" w:rsidRPr="004C5820" w:rsidRDefault="00AF11E3" w:rsidP="00AF11E3">
      <w:pPr>
        <w:pStyle w:val="ListParagraph"/>
        <w:numPr>
          <w:ilvl w:val="0"/>
          <w:numId w:val="9"/>
        </w:numPr>
        <w:spacing w:after="120" w:line="22" w:lineRule="atLeast"/>
        <w:ind w:leftChars="0"/>
        <w:rPr>
          <w:rFonts w:ascii="Arial" w:hAnsi="Arial" w:cs="Arial"/>
          <w:lang w:val="sr-Latn-RS"/>
        </w:rPr>
      </w:pPr>
      <w:r w:rsidRPr="004C5820">
        <w:rPr>
          <w:rFonts w:ascii="Arial" w:eastAsia="Arial" w:hAnsi="Arial" w:cs="Arial"/>
          <w:b/>
          <w:lang w:val="sr-Latn-RS" w:bidi="sr-Latn-RS"/>
        </w:rPr>
        <w:t xml:space="preserve">ROG Strix Scar III </w:t>
      </w:r>
      <w:r w:rsidR="006340C2" w:rsidRPr="004C5820">
        <w:rPr>
          <w:rFonts w:ascii="Arial" w:eastAsia="Arial" w:hAnsi="Arial" w:cs="Arial"/>
          <w:b/>
          <w:lang w:val="sr-Latn-RS" w:bidi="sr-Latn-RS"/>
        </w:rPr>
        <w:t>i</w:t>
      </w:r>
      <w:r w:rsidRPr="004C5820">
        <w:rPr>
          <w:rFonts w:ascii="Arial" w:eastAsia="Arial" w:hAnsi="Arial" w:cs="Arial"/>
          <w:b/>
          <w:lang w:val="sr-Latn-RS" w:bidi="sr-Latn-RS"/>
        </w:rPr>
        <w:t xml:space="preserve"> Hero III: </w:t>
      </w:r>
      <w:r w:rsidRPr="004C5820">
        <w:rPr>
          <w:rFonts w:ascii="Arial" w:eastAsia="Arial" w:hAnsi="Arial" w:cs="Arial"/>
          <w:lang w:val="sr-Latn-RS" w:bidi="sr-Latn-RS"/>
        </w:rPr>
        <w:t>Do Intel</w:t>
      </w:r>
      <w:r w:rsidRPr="004C5820">
        <w:rPr>
          <w:rFonts w:ascii="Arial" w:eastAsia="Arial" w:hAnsi="Arial" w:cs="Arial"/>
          <w:vertAlign w:val="superscript"/>
          <w:lang w:val="sr-Latn-RS" w:bidi="sr-Latn-RS"/>
        </w:rPr>
        <w:t>®</w:t>
      </w:r>
      <w:r w:rsidRPr="004C5820">
        <w:rPr>
          <w:rFonts w:ascii="Arial" w:eastAsia="Arial" w:hAnsi="Arial" w:cs="Arial"/>
          <w:lang w:val="sr-Latn-RS" w:bidi="sr-Latn-RS"/>
        </w:rPr>
        <w:t xml:space="preserve"> Core™ i9-9880H, do 240 Hz ekran, do NVID</w:t>
      </w:r>
      <w:r w:rsidR="0028121E">
        <w:rPr>
          <w:rFonts w:ascii="Arial" w:eastAsia="Arial" w:hAnsi="Arial" w:cs="Arial"/>
          <w:lang w:val="sr-Latn-RS" w:bidi="sr-Latn-RS"/>
        </w:rPr>
        <w:t>IA GeForce RT 2070 sa ROG Boost</w:t>
      </w:r>
    </w:p>
    <w:p w14:paraId="614BDA8C" w14:textId="14E2CA62" w:rsidR="00AF11E3" w:rsidRPr="004C5820" w:rsidRDefault="00AF11E3" w:rsidP="00AF11E3">
      <w:pPr>
        <w:pStyle w:val="ListParagraph"/>
        <w:numPr>
          <w:ilvl w:val="0"/>
          <w:numId w:val="9"/>
        </w:numPr>
        <w:spacing w:after="120" w:line="22" w:lineRule="atLeast"/>
        <w:ind w:leftChars="0"/>
        <w:rPr>
          <w:rFonts w:ascii="Arial" w:hAnsi="Arial" w:cs="Arial"/>
          <w:lang w:val="sr-Latn-RS"/>
        </w:rPr>
      </w:pPr>
      <w:r w:rsidRPr="004C5820">
        <w:rPr>
          <w:rFonts w:ascii="Arial" w:eastAsia="Arial" w:hAnsi="Arial" w:cs="Arial"/>
          <w:b/>
          <w:lang w:val="sr-Latn-RS" w:bidi="sr-Latn-RS"/>
        </w:rPr>
        <w:t xml:space="preserve">ROG Strix G: </w:t>
      </w:r>
      <w:r w:rsidRPr="004C5820">
        <w:rPr>
          <w:rFonts w:ascii="Arial" w:eastAsia="Arial" w:hAnsi="Arial" w:cs="Arial"/>
          <w:lang w:val="sr-Latn-RS" w:bidi="sr-Latn-RS"/>
        </w:rPr>
        <w:t>Osnove po pravoj ceni, do 144 Hz ekran, do NVIDIA GeForce RTX 2070, i do Intel Core i7-9750H CPU</w:t>
      </w:r>
    </w:p>
    <w:p w14:paraId="2EF3614D" w14:textId="5199AF9B" w:rsidR="0062029D" w:rsidRDefault="0062029D" w:rsidP="0062029D">
      <w:pPr>
        <w:pStyle w:val="ListParagraph"/>
        <w:spacing w:after="120" w:line="22" w:lineRule="atLeast"/>
        <w:ind w:leftChars="0" w:left="720"/>
        <w:rPr>
          <w:rFonts w:ascii="Arial" w:hAnsi="Arial" w:cs="Arial"/>
          <w:szCs w:val="20"/>
          <w:lang w:val="sr-Latn-RS"/>
        </w:rPr>
      </w:pPr>
    </w:p>
    <w:p w14:paraId="0FF2A055" w14:textId="77777777" w:rsidR="00BA6483" w:rsidRPr="004C5820" w:rsidRDefault="00BA6483" w:rsidP="0062029D">
      <w:pPr>
        <w:pStyle w:val="ListParagraph"/>
        <w:spacing w:after="120" w:line="22" w:lineRule="atLeast"/>
        <w:ind w:leftChars="0" w:left="720"/>
        <w:rPr>
          <w:rFonts w:ascii="Arial" w:hAnsi="Arial" w:cs="Arial"/>
          <w:szCs w:val="20"/>
          <w:lang w:val="sr-Latn-RS"/>
        </w:rPr>
      </w:pPr>
    </w:p>
    <w:bookmarkEnd w:id="1"/>
    <w:bookmarkEnd w:id="2"/>
    <w:bookmarkEnd w:id="3"/>
    <w:p w14:paraId="1384E637" w14:textId="4FCA8E0B" w:rsidR="00AF11E3" w:rsidRPr="004C5820" w:rsidRDefault="000869FC" w:rsidP="00AF11E3">
      <w:pPr>
        <w:spacing w:after="120" w:line="22" w:lineRule="atLeast"/>
        <w:rPr>
          <w:rFonts w:ascii="Arial" w:hAnsi="Arial" w:cs="Arial"/>
          <w:sz w:val="20"/>
          <w:szCs w:val="20"/>
          <w:lang w:val="sr-Latn-RS"/>
        </w:rPr>
      </w:pPr>
      <w:r>
        <w:rPr>
          <w:rFonts w:ascii="Arial" w:eastAsia="Arial" w:hAnsi="Arial" w:cs="Arial"/>
          <w:b/>
          <w:sz w:val="20"/>
          <w:szCs w:val="20"/>
          <w:lang w:val="sr-Latn-RS" w:bidi="sr-Latn-RS"/>
        </w:rPr>
        <w:t>Beograd</w:t>
      </w:r>
      <w:r w:rsidR="00AF11E3" w:rsidRPr="004C5820">
        <w:rPr>
          <w:rFonts w:ascii="Arial" w:eastAsia="Arial" w:hAnsi="Arial" w:cs="Arial"/>
          <w:b/>
          <w:sz w:val="20"/>
          <w:szCs w:val="20"/>
          <w:lang w:val="sr-Latn-RS" w:bidi="sr-Latn-RS"/>
        </w:rPr>
        <w:t>, 3</w:t>
      </w:r>
      <w:r>
        <w:rPr>
          <w:rFonts w:ascii="Arial" w:eastAsia="Arial" w:hAnsi="Arial" w:cs="Arial"/>
          <w:b/>
          <w:sz w:val="20"/>
          <w:szCs w:val="20"/>
          <w:lang w:val="sr-Latn-RS" w:bidi="sr-Latn-RS"/>
        </w:rPr>
        <w:t>0</w:t>
      </w:r>
      <w:r w:rsidR="00AF11E3" w:rsidRPr="004C5820">
        <w:rPr>
          <w:rFonts w:ascii="Arial" w:eastAsia="Arial" w:hAnsi="Arial" w:cs="Arial"/>
          <w:b/>
          <w:sz w:val="20"/>
          <w:szCs w:val="20"/>
          <w:lang w:val="sr-Latn-RS" w:bidi="sr-Latn-RS"/>
        </w:rPr>
        <w:t xml:space="preserve">. april 2019. – </w:t>
      </w:r>
      <w:r w:rsidR="00AF11E3" w:rsidRPr="004C5820">
        <w:rPr>
          <w:rFonts w:ascii="Arial" w:eastAsia="Arial" w:hAnsi="Arial" w:cs="Arial"/>
          <w:sz w:val="20"/>
          <w:szCs w:val="20"/>
          <w:lang w:val="sr-Latn-RS" w:bidi="sr-Latn-RS"/>
        </w:rPr>
        <w:t>ASUS Republic of Gamers</w:t>
      </w:r>
      <w:r>
        <w:rPr>
          <w:rFonts w:ascii="Arial" w:eastAsia="Arial" w:hAnsi="Arial" w:cs="Arial"/>
          <w:sz w:val="20"/>
          <w:szCs w:val="20"/>
          <w:lang w:val="sr-Latn-RS" w:bidi="sr-Latn-RS"/>
        </w:rPr>
        <w:t xml:space="preserve"> (ROG) je </w:t>
      </w:r>
      <w:r w:rsidR="00AF11E3" w:rsidRPr="004C5820">
        <w:rPr>
          <w:rFonts w:ascii="Arial" w:eastAsia="Arial" w:hAnsi="Arial" w:cs="Arial"/>
          <w:sz w:val="20"/>
          <w:szCs w:val="20"/>
          <w:lang w:val="sr-Latn-RS" w:bidi="sr-Latn-RS"/>
        </w:rPr>
        <w:t xml:space="preserve">najavio </w:t>
      </w:r>
      <w:r w:rsidR="009370EE">
        <w:rPr>
          <w:rFonts w:ascii="Arial" w:eastAsia="Arial" w:hAnsi="Arial" w:cs="Arial"/>
          <w:sz w:val="20"/>
          <w:szCs w:val="20"/>
          <w:lang w:val="sr-Latn-RS" w:bidi="sr-Latn-RS"/>
        </w:rPr>
        <w:t>osvežavanje</w:t>
      </w:r>
      <w:r w:rsidR="00AF11E3" w:rsidRPr="004C5820">
        <w:rPr>
          <w:rFonts w:ascii="Arial" w:eastAsia="Arial" w:hAnsi="Arial" w:cs="Arial"/>
          <w:sz w:val="20"/>
          <w:szCs w:val="20"/>
          <w:lang w:val="sr-Latn-RS" w:bidi="sr-Latn-RS"/>
        </w:rPr>
        <w:t xml:space="preserve"> </w:t>
      </w:r>
      <w:r>
        <w:rPr>
          <w:rFonts w:ascii="Arial" w:eastAsia="Arial" w:hAnsi="Arial" w:cs="Arial"/>
          <w:sz w:val="20"/>
          <w:szCs w:val="20"/>
          <w:lang w:val="sr-Latn-RS" w:bidi="sr-Latn-RS"/>
        </w:rPr>
        <w:t>kompletne ponude</w:t>
      </w:r>
      <w:r w:rsidR="00AF11E3" w:rsidRPr="004C5820">
        <w:rPr>
          <w:rFonts w:ascii="Arial" w:eastAsia="Arial" w:hAnsi="Arial" w:cs="Arial"/>
          <w:sz w:val="20"/>
          <w:szCs w:val="20"/>
          <w:lang w:val="sr-Latn-RS" w:bidi="sr-Latn-RS"/>
        </w:rPr>
        <w:t xml:space="preserve"> gejming laptopova. Prolećna ROG 2019 kolekcija meša potpuno nove modele sa osveženim sistemima kako bi spretno izbalansirala performanse koje zahtevaju igrači, kreatori sadržaja i napredni korisnici</w:t>
      </w:r>
      <w:r w:rsidR="006340C2" w:rsidRPr="004C5820">
        <w:rPr>
          <w:rFonts w:ascii="Arial" w:eastAsia="Arial" w:hAnsi="Arial" w:cs="Arial"/>
          <w:sz w:val="20"/>
          <w:szCs w:val="20"/>
          <w:lang w:val="sr-Latn-RS" w:bidi="sr-Latn-RS"/>
        </w:rPr>
        <w:t>,</w:t>
      </w:r>
      <w:r w:rsidR="009370EE">
        <w:rPr>
          <w:rFonts w:ascii="Arial" w:eastAsia="Arial" w:hAnsi="Arial" w:cs="Arial"/>
          <w:sz w:val="20"/>
          <w:szCs w:val="20"/>
          <w:lang w:val="sr-Latn-RS" w:bidi="sr-Latn-RS"/>
        </w:rPr>
        <w:t xml:space="preserve"> sa pogodnostima koje</w:t>
      </w:r>
      <w:r w:rsidR="00AF11E3" w:rsidRPr="004C5820">
        <w:rPr>
          <w:rFonts w:ascii="Arial" w:eastAsia="Arial" w:hAnsi="Arial" w:cs="Arial"/>
          <w:sz w:val="20"/>
          <w:szCs w:val="20"/>
          <w:lang w:val="sr-Latn-RS" w:bidi="sr-Latn-RS"/>
        </w:rPr>
        <w:t xml:space="preserve"> unapređuju svakodnevno korišćenje.</w:t>
      </w:r>
    </w:p>
    <w:p w14:paraId="6C8094BC" w14:textId="1ACDCA9F" w:rsidR="00AF11E3" w:rsidRPr="004C5820" w:rsidRDefault="0041316D" w:rsidP="00AF11E3">
      <w:pPr>
        <w:spacing w:after="120" w:line="22" w:lineRule="atLeast"/>
        <w:rPr>
          <w:rFonts w:ascii="Arial" w:hAnsi="Arial" w:cs="Arial"/>
          <w:sz w:val="20"/>
          <w:szCs w:val="20"/>
          <w:lang w:val="sr-Latn-RS"/>
        </w:rPr>
      </w:pPr>
      <w:r>
        <w:rPr>
          <w:rFonts w:ascii="Arial" w:eastAsia="Arial" w:hAnsi="Arial" w:cs="Arial"/>
          <w:sz w:val="20"/>
          <w:szCs w:val="20"/>
          <w:lang w:val="sr-Latn-RS" w:bidi="sr-Latn-RS"/>
        </w:rPr>
        <w:t>Osnovna podela je</w:t>
      </w:r>
      <w:r w:rsidR="00AF11E3" w:rsidRPr="004C5820">
        <w:rPr>
          <w:rFonts w:ascii="Arial" w:eastAsia="Arial" w:hAnsi="Arial" w:cs="Arial"/>
          <w:sz w:val="20"/>
          <w:szCs w:val="20"/>
          <w:lang w:val="sr-Latn-RS" w:bidi="sr-Latn-RS"/>
        </w:rPr>
        <w:t xml:space="preserve"> po </w:t>
      </w:r>
      <w:r>
        <w:rPr>
          <w:rFonts w:ascii="Arial" w:eastAsia="Arial" w:hAnsi="Arial" w:cs="Arial"/>
          <w:sz w:val="20"/>
          <w:szCs w:val="20"/>
          <w:lang w:val="sr-Latn-RS" w:bidi="sr-Latn-RS"/>
        </w:rPr>
        <w:t>kućištima</w:t>
      </w:r>
      <w:r w:rsidR="00AF11E3" w:rsidRPr="004C5820">
        <w:rPr>
          <w:rFonts w:ascii="Arial" w:eastAsia="Arial" w:hAnsi="Arial" w:cs="Arial"/>
          <w:sz w:val="20"/>
          <w:szCs w:val="20"/>
          <w:lang w:val="sr-Latn-RS" w:bidi="sr-Latn-RS"/>
        </w:rPr>
        <w:t xml:space="preserve">, sa moćnim </w:t>
      </w:r>
      <w:r w:rsidR="006340C2" w:rsidRPr="004C5820">
        <w:rPr>
          <w:rFonts w:ascii="Arial" w:eastAsia="Arial" w:hAnsi="Arial" w:cs="Arial"/>
          <w:sz w:val="20"/>
          <w:szCs w:val="20"/>
          <w:lang w:val="sr-Latn-RS" w:bidi="sr-Latn-RS"/>
        </w:rPr>
        <w:t xml:space="preserve">desktop </w:t>
      </w:r>
      <w:r w:rsidR="00AF11E3" w:rsidRPr="004C5820">
        <w:rPr>
          <w:rFonts w:ascii="Arial" w:eastAsia="Arial" w:hAnsi="Arial" w:cs="Arial"/>
          <w:sz w:val="20"/>
          <w:szCs w:val="20"/>
          <w:lang w:val="sr-Latn-RS" w:bidi="sr-Latn-RS"/>
        </w:rPr>
        <w:t xml:space="preserve">zamenama, </w:t>
      </w:r>
      <w:r>
        <w:rPr>
          <w:rFonts w:ascii="Arial" w:eastAsia="Arial" w:hAnsi="Arial" w:cs="Arial"/>
          <w:sz w:val="20"/>
          <w:szCs w:val="20"/>
          <w:lang w:val="sr-Latn-RS" w:bidi="sr-Latn-RS"/>
        </w:rPr>
        <w:t>lakim</w:t>
      </w:r>
      <w:r w:rsidR="00AF11E3" w:rsidRPr="004C5820">
        <w:rPr>
          <w:rFonts w:ascii="Arial" w:eastAsia="Arial" w:hAnsi="Arial" w:cs="Arial"/>
          <w:sz w:val="20"/>
          <w:szCs w:val="20"/>
          <w:lang w:val="sr-Latn-RS" w:bidi="sr-Latn-RS"/>
        </w:rPr>
        <w:t xml:space="preserve"> ultra-portabilnim modelima i </w:t>
      </w:r>
      <w:r>
        <w:rPr>
          <w:rFonts w:ascii="Arial" w:eastAsia="Arial" w:hAnsi="Arial" w:cs="Arial"/>
          <w:sz w:val="20"/>
          <w:szCs w:val="20"/>
          <w:lang w:val="sr-Latn-RS" w:bidi="sr-Latn-RS"/>
        </w:rPr>
        <w:t>unapređenom</w:t>
      </w:r>
      <w:r w:rsidR="00AF11E3" w:rsidRPr="004C5820">
        <w:rPr>
          <w:rFonts w:ascii="Arial" w:eastAsia="Arial" w:hAnsi="Arial" w:cs="Arial"/>
          <w:sz w:val="20"/>
          <w:szCs w:val="20"/>
          <w:lang w:val="sr-Latn-RS" w:bidi="sr-Latn-RS"/>
        </w:rPr>
        <w:t xml:space="preserve"> verzijom tradicionalnog formata laptopa. Postoje različiti nivoi koji odgovaraju traženim performansama i apetit</w:t>
      </w:r>
      <w:r>
        <w:rPr>
          <w:rFonts w:ascii="Arial" w:eastAsia="Arial" w:hAnsi="Arial" w:cs="Arial"/>
          <w:sz w:val="20"/>
          <w:szCs w:val="20"/>
          <w:lang w:val="sr-Latn-RS" w:bidi="sr-Latn-RS"/>
        </w:rPr>
        <w:t>u za još bolje</w:t>
      </w:r>
      <w:r w:rsidR="00AF11E3" w:rsidRPr="004C5820">
        <w:rPr>
          <w:rFonts w:ascii="Arial" w:eastAsia="Arial" w:hAnsi="Arial" w:cs="Arial"/>
          <w:sz w:val="20"/>
          <w:szCs w:val="20"/>
          <w:lang w:val="sr-Latn-RS" w:bidi="sr-Latn-RS"/>
        </w:rPr>
        <w:t xml:space="preserve"> gejming iskustvo. S-klasa laptopova nudi premijum iskustvo namenjeno profesionalcima, dok je dizajn M-klase blago </w:t>
      </w:r>
      <w:r w:rsidR="001C4E6D">
        <w:rPr>
          <w:rFonts w:ascii="Arial" w:eastAsia="Arial" w:hAnsi="Arial" w:cs="Arial"/>
          <w:sz w:val="20"/>
          <w:szCs w:val="20"/>
          <w:lang w:val="sr-Latn-RS" w:bidi="sr-Latn-RS"/>
        </w:rPr>
        <w:t>modifikovan</w:t>
      </w:r>
      <w:r w:rsidR="00AF11E3" w:rsidRPr="004C5820">
        <w:rPr>
          <w:rFonts w:ascii="Arial" w:eastAsia="Arial" w:hAnsi="Arial" w:cs="Arial"/>
          <w:sz w:val="20"/>
          <w:szCs w:val="20"/>
          <w:lang w:val="sr-Latn-RS" w:bidi="sr-Latn-RS"/>
        </w:rPr>
        <w:t xml:space="preserve">, kako bi se pronašla savršena sredina za </w:t>
      </w:r>
      <w:r w:rsidR="006340C2" w:rsidRPr="004C5820">
        <w:rPr>
          <w:rFonts w:ascii="Arial" w:eastAsia="Arial" w:hAnsi="Arial" w:cs="Arial"/>
          <w:sz w:val="20"/>
          <w:szCs w:val="20"/>
          <w:lang w:val="sr-Latn-RS" w:bidi="sr-Latn-RS"/>
        </w:rPr>
        <w:t>praktične</w:t>
      </w:r>
      <w:r w:rsidR="00AF11E3" w:rsidRPr="004C5820">
        <w:rPr>
          <w:rFonts w:ascii="Arial" w:eastAsia="Arial" w:hAnsi="Arial" w:cs="Arial"/>
          <w:sz w:val="20"/>
          <w:szCs w:val="20"/>
          <w:lang w:val="sr-Latn-RS" w:bidi="sr-Latn-RS"/>
        </w:rPr>
        <w:t xml:space="preserve"> korisnike. Nova G serija se fokusira na same osnove kako bi </w:t>
      </w:r>
      <w:r w:rsidR="001C4E6D">
        <w:rPr>
          <w:rFonts w:ascii="Arial" w:eastAsia="Arial" w:hAnsi="Arial" w:cs="Arial"/>
          <w:sz w:val="20"/>
          <w:szCs w:val="20"/>
          <w:lang w:val="sr-Latn-RS" w:bidi="sr-Latn-RS"/>
        </w:rPr>
        <w:t xml:space="preserve">bila što </w:t>
      </w:r>
      <w:r w:rsidR="00AF11E3" w:rsidRPr="004C5820">
        <w:rPr>
          <w:rFonts w:ascii="Arial" w:eastAsia="Arial" w:hAnsi="Arial" w:cs="Arial"/>
          <w:sz w:val="20"/>
          <w:szCs w:val="20"/>
          <w:lang w:val="sr-Latn-RS" w:bidi="sr-Latn-RS"/>
        </w:rPr>
        <w:t>pristupačn</w:t>
      </w:r>
      <w:r w:rsidR="001C4E6D">
        <w:rPr>
          <w:rFonts w:ascii="Arial" w:eastAsia="Arial" w:hAnsi="Arial" w:cs="Arial"/>
          <w:sz w:val="20"/>
          <w:szCs w:val="20"/>
          <w:lang w:val="sr-Latn-RS" w:bidi="sr-Latn-RS"/>
        </w:rPr>
        <w:t>ija</w:t>
      </w:r>
      <w:r w:rsidR="00AF11E3" w:rsidRPr="004C5820">
        <w:rPr>
          <w:rFonts w:ascii="Arial" w:eastAsia="Arial" w:hAnsi="Arial" w:cs="Arial"/>
          <w:sz w:val="20"/>
          <w:szCs w:val="20"/>
          <w:lang w:val="sr-Latn-RS" w:bidi="sr-Latn-RS"/>
        </w:rPr>
        <w:t xml:space="preserve"> i </w:t>
      </w:r>
      <w:r w:rsidR="00AF11E3" w:rsidRPr="004C5820">
        <w:rPr>
          <w:rFonts w:ascii="Arial" w:eastAsia="Arial" w:hAnsi="Arial" w:cs="Arial"/>
          <w:sz w:val="20"/>
          <w:szCs w:val="20"/>
          <w:lang w:val="sr-Latn-RS" w:bidi="sr-Latn-RS"/>
        </w:rPr>
        <w:lastRenderedPageBreak/>
        <w:t>poželela dobrodošlicu većem broju gejmera u bre</w:t>
      </w:r>
      <w:r w:rsidR="001C4E6D">
        <w:rPr>
          <w:rFonts w:ascii="Arial" w:eastAsia="Arial" w:hAnsi="Arial" w:cs="Arial"/>
          <w:sz w:val="20"/>
          <w:szCs w:val="20"/>
          <w:lang w:val="sr-Latn-RS" w:bidi="sr-Latn-RS"/>
        </w:rPr>
        <w:t>nd. Specifični e-sports modeli zadovoljavaju</w:t>
      </w:r>
      <w:r w:rsidR="00AF11E3" w:rsidRPr="004C5820">
        <w:rPr>
          <w:rFonts w:ascii="Arial" w:eastAsia="Arial" w:hAnsi="Arial" w:cs="Arial"/>
          <w:sz w:val="20"/>
          <w:szCs w:val="20"/>
          <w:lang w:val="sr-Latn-RS" w:bidi="sr-Latn-RS"/>
        </w:rPr>
        <w:t xml:space="preserve"> specijalne zahteve i drugačije se tretiraju. Radi se o vrhunskim </w:t>
      </w:r>
      <w:r w:rsidR="006340C2" w:rsidRPr="004C5820">
        <w:rPr>
          <w:rFonts w:ascii="Arial" w:eastAsia="Arial" w:hAnsi="Arial" w:cs="Arial"/>
          <w:sz w:val="20"/>
          <w:szCs w:val="20"/>
          <w:lang w:val="sr-Latn-RS" w:bidi="sr-Latn-RS"/>
        </w:rPr>
        <w:t xml:space="preserve">desktop </w:t>
      </w:r>
      <w:r w:rsidR="001C4E6D">
        <w:rPr>
          <w:rFonts w:ascii="Arial" w:eastAsia="Arial" w:hAnsi="Arial" w:cs="Arial"/>
          <w:sz w:val="20"/>
          <w:szCs w:val="20"/>
          <w:lang w:val="sr-Latn-RS" w:bidi="sr-Latn-RS"/>
        </w:rPr>
        <w:t>zamenama koje</w:t>
      </w:r>
      <w:r w:rsidR="00AF11E3" w:rsidRPr="004C5820">
        <w:rPr>
          <w:rFonts w:ascii="Arial" w:eastAsia="Arial" w:hAnsi="Arial" w:cs="Arial"/>
          <w:sz w:val="20"/>
          <w:szCs w:val="20"/>
          <w:lang w:val="sr-Latn-RS" w:bidi="sr-Latn-RS"/>
        </w:rPr>
        <w:t xml:space="preserve"> su dostupn</w:t>
      </w:r>
      <w:r w:rsidR="001C4E6D">
        <w:rPr>
          <w:rFonts w:ascii="Arial" w:eastAsia="Arial" w:hAnsi="Arial" w:cs="Arial"/>
          <w:sz w:val="20"/>
          <w:szCs w:val="20"/>
          <w:lang w:val="sr-Latn-RS" w:bidi="sr-Latn-RS"/>
        </w:rPr>
        <w:t>e</w:t>
      </w:r>
      <w:r w:rsidR="00AF11E3" w:rsidRPr="004C5820">
        <w:rPr>
          <w:rFonts w:ascii="Arial" w:eastAsia="Arial" w:hAnsi="Arial" w:cs="Arial"/>
          <w:sz w:val="20"/>
          <w:szCs w:val="20"/>
          <w:lang w:val="sr-Latn-RS" w:bidi="sr-Latn-RS"/>
        </w:rPr>
        <w:t xml:space="preserve"> samo sa hardverom visokih performansi pod haubom. Bez obzira na kućište i ciljanu publiku, ROG gejming laptopovi su vođeni filozofijom </w:t>
      </w:r>
      <w:r w:rsidR="006340C2" w:rsidRPr="004C5820">
        <w:rPr>
          <w:rFonts w:ascii="Arial" w:eastAsia="Arial" w:hAnsi="Arial" w:cs="Arial"/>
          <w:sz w:val="20"/>
          <w:szCs w:val="20"/>
          <w:lang w:val="sr-Latn-RS" w:bidi="sr-Latn-RS"/>
        </w:rPr>
        <w:t>i</w:t>
      </w:r>
      <w:r w:rsidR="00AF11E3" w:rsidRPr="004C5820">
        <w:rPr>
          <w:rFonts w:ascii="Arial" w:eastAsia="Arial" w:hAnsi="Arial" w:cs="Arial"/>
          <w:sz w:val="20"/>
          <w:szCs w:val="20"/>
          <w:lang w:val="sr-Latn-RS" w:bidi="sr-Latn-RS"/>
        </w:rPr>
        <w:t xml:space="preserve">nteligentnog hlađenja koja kombinuje odgovarajući termalni hardver sa pametnim softverom kako bi se osigurale optimalne performanse i akustika za sve što se dešava u </w:t>
      </w:r>
      <w:r w:rsidR="006340C2" w:rsidRPr="004C5820">
        <w:rPr>
          <w:rFonts w:ascii="Arial" w:eastAsia="Arial" w:hAnsi="Arial" w:cs="Arial"/>
          <w:sz w:val="20"/>
          <w:szCs w:val="20"/>
          <w:lang w:val="sr-Latn-RS" w:bidi="sr-Latn-RS"/>
        </w:rPr>
        <w:t xml:space="preserve">svakom </w:t>
      </w:r>
      <w:r w:rsidR="00AF11E3" w:rsidRPr="004C5820">
        <w:rPr>
          <w:rFonts w:ascii="Arial" w:eastAsia="Arial" w:hAnsi="Arial" w:cs="Arial"/>
          <w:sz w:val="20"/>
          <w:szCs w:val="20"/>
          <w:lang w:val="sr-Latn-RS" w:bidi="sr-Latn-RS"/>
        </w:rPr>
        <w:t>trenutku.</w:t>
      </w:r>
    </w:p>
    <w:p w14:paraId="296B892A" w14:textId="77777777" w:rsidR="005C758D" w:rsidRPr="004C5820" w:rsidRDefault="005C758D" w:rsidP="005C758D">
      <w:pPr>
        <w:spacing w:after="120" w:line="22" w:lineRule="atLeast"/>
        <w:rPr>
          <w:rFonts w:ascii="Arial" w:hAnsi="Arial" w:cs="Arial"/>
          <w:b/>
          <w:sz w:val="20"/>
          <w:szCs w:val="20"/>
          <w:lang w:val="sr-Latn-RS"/>
        </w:rPr>
      </w:pPr>
    </w:p>
    <w:p w14:paraId="755B4AB4" w14:textId="4E26B3B0" w:rsidR="00E161EE" w:rsidRPr="004C5820" w:rsidRDefault="00AF11E3" w:rsidP="00E161EE">
      <w:pPr>
        <w:spacing w:after="120" w:line="22" w:lineRule="atLeast"/>
        <w:rPr>
          <w:rFonts w:ascii="Arial" w:hAnsi="Arial" w:cs="Arial"/>
          <w:b/>
          <w:sz w:val="20"/>
          <w:szCs w:val="20"/>
          <w:lang w:val="sr-Latn-RS"/>
        </w:rPr>
      </w:pPr>
      <w:r w:rsidRPr="004C5820">
        <w:rPr>
          <w:rFonts w:ascii="Arial" w:hAnsi="Arial" w:cs="Arial"/>
          <w:b/>
          <w:sz w:val="20"/>
          <w:szCs w:val="20"/>
          <w:lang w:val="sr-Latn-RS"/>
        </w:rPr>
        <w:t>Upoznajte ROG Mothership: budućnost desktop zamene</w:t>
      </w:r>
    </w:p>
    <w:p w14:paraId="6CE27875" w14:textId="41CAFAA3" w:rsidR="00AF11E3" w:rsidRPr="004C5820" w:rsidRDefault="00AF11E3" w:rsidP="00E161EE">
      <w:pPr>
        <w:spacing w:after="120" w:line="22" w:lineRule="atLeast"/>
        <w:rPr>
          <w:rFonts w:ascii="Arial" w:hAnsi="Arial" w:cs="Arial"/>
          <w:sz w:val="20"/>
          <w:szCs w:val="20"/>
          <w:lang w:val="sr-Latn-RS"/>
        </w:rPr>
      </w:pPr>
      <w:r w:rsidRPr="004C5820">
        <w:rPr>
          <w:rFonts w:ascii="Arial" w:hAnsi="Arial" w:cs="Arial"/>
          <w:sz w:val="20"/>
          <w:szCs w:val="20"/>
          <w:lang w:val="sr-Latn-RS"/>
        </w:rPr>
        <w:t xml:space="preserve">Konvencionalni preklopni modeli ograničavaju hlađenje i zaključavaju se u fiksnu poziciju kako bi se uklopili u format koji staje u krila. To je dobro kompromisno rešenje za mnogo laptopova, ali desktop zamene su previše teške da bi </w:t>
      </w:r>
      <w:r w:rsidR="00CD0524">
        <w:rPr>
          <w:rFonts w:ascii="Arial" w:hAnsi="Arial" w:cs="Arial"/>
          <w:sz w:val="20"/>
          <w:szCs w:val="20"/>
          <w:lang w:val="sr-Latn-RS"/>
        </w:rPr>
        <w:t>udobno stajale</w:t>
      </w:r>
      <w:r w:rsidRPr="004C5820">
        <w:rPr>
          <w:rFonts w:ascii="Arial" w:hAnsi="Arial" w:cs="Arial"/>
          <w:sz w:val="20"/>
          <w:szCs w:val="20"/>
          <w:lang w:val="sr-Latn-RS"/>
        </w:rPr>
        <w:t>, pa je ROG ponovo osmislio format koji će poboljšati celokupno iskustvo. Umesto da samo leži na stolu, ROG Mothership stoji podignuto, kako bi rashladni sistem imao neograničen pristup protoku vazduha na zadnjoj strani. Tastatur</w:t>
      </w:r>
      <w:r w:rsidR="006340C2" w:rsidRPr="004C5820">
        <w:rPr>
          <w:rFonts w:ascii="Arial" w:hAnsi="Arial" w:cs="Arial"/>
          <w:sz w:val="20"/>
          <w:szCs w:val="20"/>
          <w:lang w:val="sr-Latn-RS"/>
        </w:rPr>
        <w:t>a</w:t>
      </w:r>
      <w:r w:rsidRPr="004C5820">
        <w:rPr>
          <w:rFonts w:ascii="Arial" w:hAnsi="Arial" w:cs="Arial"/>
          <w:sz w:val="20"/>
          <w:szCs w:val="20"/>
          <w:lang w:val="sr-Latn-RS"/>
        </w:rPr>
        <w:t xml:space="preserve"> se odvaja i sklapa zarad maksimalne fleksibilnosti, dajući slobodu da je savršeno pozicionirate, i povežete ži</w:t>
      </w:r>
      <w:r w:rsidR="006340C2" w:rsidRPr="004C5820">
        <w:rPr>
          <w:rFonts w:ascii="Arial" w:hAnsi="Arial" w:cs="Arial"/>
          <w:sz w:val="20"/>
          <w:szCs w:val="20"/>
          <w:lang w:val="sr-Latn-RS"/>
        </w:rPr>
        <w:t>čno</w:t>
      </w:r>
      <w:r w:rsidRPr="004C5820">
        <w:rPr>
          <w:rFonts w:ascii="Arial" w:hAnsi="Arial" w:cs="Arial"/>
          <w:sz w:val="20"/>
          <w:szCs w:val="20"/>
          <w:lang w:val="sr-Latn-RS"/>
        </w:rPr>
        <w:t xml:space="preserve"> ili bežično, u zavisnosti od situacije. Odvajanje tastature otkriva red od četiri zvučnika, koji su usmereni direktno ka korisniku, kreirajući efektivn</w:t>
      </w:r>
      <w:r w:rsidR="006340C2" w:rsidRPr="004C5820">
        <w:rPr>
          <w:rFonts w:ascii="Arial" w:hAnsi="Arial" w:cs="Arial"/>
          <w:sz w:val="20"/>
          <w:szCs w:val="20"/>
          <w:lang w:val="sr-Latn-RS"/>
        </w:rPr>
        <w:t>u</w:t>
      </w:r>
      <w:r w:rsidRPr="004C5820">
        <w:rPr>
          <w:rFonts w:ascii="Arial" w:hAnsi="Arial" w:cs="Arial"/>
          <w:sz w:val="20"/>
          <w:szCs w:val="20"/>
          <w:lang w:val="sr-Latn-RS"/>
        </w:rPr>
        <w:t xml:space="preserve"> zvučn</w:t>
      </w:r>
      <w:r w:rsidR="006340C2" w:rsidRPr="004C5820">
        <w:rPr>
          <w:rFonts w:ascii="Arial" w:hAnsi="Arial" w:cs="Arial"/>
          <w:sz w:val="20"/>
          <w:szCs w:val="20"/>
          <w:lang w:val="sr-Latn-RS"/>
        </w:rPr>
        <w:t>u liniju</w:t>
      </w:r>
      <w:r w:rsidRPr="004C5820">
        <w:rPr>
          <w:rFonts w:ascii="Arial" w:hAnsi="Arial" w:cs="Arial"/>
          <w:sz w:val="20"/>
          <w:szCs w:val="20"/>
          <w:lang w:val="sr-Latn-RS"/>
        </w:rPr>
        <w:t xml:space="preserve"> odmah ispod ekrana.</w:t>
      </w:r>
    </w:p>
    <w:p w14:paraId="18946454" w14:textId="5EC7AFFB" w:rsidR="00AF11E3" w:rsidRPr="004C5820" w:rsidRDefault="006340C2" w:rsidP="00AF11E3">
      <w:pPr>
        <w:spacing w:after="120" w:line="22" w:lineRule="atLeast"/>
        <w:rPr>
          <w:rFonts w:ascii="Arial" w:hAnsi="Arial" w:cs="Arial"/>
          <w:sz w:val="20"/>
          <w:szCs w:val="20"/>
          <w:lang w:val="sr-Latn-RS"/>
        </w:rPr>
      </w:pPr>
      <w:r w:rsidRPr="004C5820">
        <w:rPr>
          <w:rFonts w:ascii="Arial" w:hAnsi="Arial" w:cs="Arial"/>
          <w:sz w:val="20"/>
          <w:szCs w:val="20"/>
          <w:lang w:val="sr-Latn-RS"/>
        </w:rPr>
        <w:t>P</w:t>
      </w:r>
      <w:r w:rsidR="00AF11E3" w:rsidRPr="004C5820">
        <w:rPr>
          <w:rFonts w:ascii="Arial" w:hAnsi="Arial" w:cs="Arial"/>
          <w:sz w:val="20"/>
          <w:szCs w:val="20"/>
          <w:lang w:val="sr-Latn-RS"/>
        </w:rPr>
        <w:t xml:space="preserve">rotok vazduha </w:t>
      </w:r>
      <w:r w:rsidRPr="004C5820">
        <w:rPr>
          <w:rFonts w:ascii="Arial" w:hAnsi="Arial" w:cs="Arial"/>
          <w:sz w:val="20"/>
          <w:szCs w:val="20"/>
          <w:lang w:val="sr-Latn-RS"/>
        </w:rPr>
        <w:t xml:space="preserve">je poboljšan </w:t>
      </w:r>
      <w:r w:rsidR="00AF11E3" w:rsidRPr="004C5820">
        <w:rPr>
          <w:rFonts w:ascii="Arial" w:hAnsi="Arial" w:cs="Arial"/>
          <w:sz w:val="20"/>
          <w:szCs w:val="20"/>
          <w:lang w:val="sr-Latn-RS"/>
        </w:rPr>
        <w:t xml:space="preserve">zahvaljujući uspravnom dizajnu </w:t>
      </w:r>
      <w:r w:rsidRPr="004C5820">
        <w:rPr>
          <w:rFonts w:ascii="Arial" w:hAnsi="Arial" w:cs="Arial"/>
          <w:sz w:val="20"/>
          <w:szCs w:val="20"/>
          <w:lang w:val="sr-Latn-RS"/>
        </w:rPr>
        <w:t xml:space="preserve">koji </w:t>
      </w:r>
      <w:r w:rsidR="00AF11E3" w:rsidRPr="004C5820">
        <w:rPr>
          <w:rFonts w:ascii="Arial" w:hAnsi="Arial" w:cs="Arial"/>
          <w:sz w:val="20"/>
          <w:szCs w:val="20"/>
          <w:lang w:val="sr-Latn-RS"/>
        </w:rPr>
        <w:t xml:space="preserve">omogućava da ROG </w:t>
      </w:r>
      <w:r w:rsidRPr="004C5820">
        <w:rPr>
          <w:rFonts w:ascii="Arial" w:hAnsi="Arial" w:cs="Arial"/>
          <w:sz w:val="20"/>
          <w:szCs w:val="20"/>
          <w:lang w:val="sr-Latn-RS"/>
        </w:rPr>
        <w:t xml:space="preserve">inženjeri dodatno </w:t>
      </w:r>
      <w:r w:rsidR="00AF11E3" w:rsidRPr="004C5820">
        <w:rPr>
          <w:rFonts w:ascii="Arial" w:hAnsi="Arial" w:cs="Arial"/>
          <w:sz w:val="20"/>
          <w:szCs w:val="20"/>
          <w:lang w:val="sr-Latn-RS"/>
        </w:rPr>
        <w:t>stanj</w:t>
      </w:r>
      <w:r w:rsidRPr="004C5820">
        <w:rPr>
          <w:rFonts w:ascii="Arial" w:hAnsi="Arial" w:cs="Arial"/>
          <w:sz w:val="20"/>
          <w:szCs w:val="20"/>
          <w:lang w:val="sr-Latn-RS"/>
        </w:rPr>
        <w:t>e</w:t>
      </w:r>
      <w:r w:rsidR="00AF11E3" w:rsidRPr="004C5820">
        <w:rPr>
          <w:rFonts w:ascii="Arial" w:hAnsi="Arial" w:cs="Arial"/>
          <w:sz w:val="20"/>
          <w:szCs w:val="20"/>
          <w:lang w:val="sr-Latn-RS"/>
        </w:rPr>
        <w:t xml:space="preserve"> kućište bez žrtvovanja brzine. Sa 29,9 mm, ROG Mothership je iznenađujuće tanak za snagu k</w:t>
      </w:r>
      <w:r w:rsidR="00FF7526">
        <w:rPr>
          <w:rFonts w:ascii="Arial" w:hAnsi="Arial" w:cs="Arial"/>
          <w:sz w:val="20"/>
          <w:szCs w:val="20"/>
          <w:lang w:val="sr-Latn-RS"/>
        </w:rPr>
        <w:t xml:space="preserve">oju pruža. Neke od zasluga idu </w:t>
      </w:r>
      <w:r w:rsidR="00AF11E3" w:rsidRPr="004C5820">
        <w:rPr>
          <w:rFonts w:ascii="Arial" w:hAnsi="Arial" w:cs="Arial"/>
          <w:sz w:val="20"/>
          <w:szCs w:val="20"/>
          <w:lang w:val="sr-Latn-RS"/>
        </w:rPr>
        <w:t>kućištu izrađenom na CNC mašini, koje je precizno isečeno kako bi savršeno odgovaralo. Potrebno je skoro 20 sati da se izrezbare svi delovi od čvrstog bloka aluminijuma, što rezultuje isklesanim linijama i precizno formiranim delovima koji odražavaju brigu i pažnju ka detaljima tokom procesa proizvodnje.</w:t>
      </w:r>
    </w:p>
    <w:p w14:paraId="4D01B2D4" w14:textId="52855603" w:rsidR="00E161EE" w:rsidRPr="004C5820" w:rsidRDefault="00AF11E3" w:rsidP="00AF11E3">
      <w:pPr>
        <w:spacing w:after="120" w:line="22" w:lineRule="atLeast"/>
        <w:rPr>
          <w:rFonts w:ascii="Arial" w:hAnsi="Arial" w:cs="Arial"/>
          <w:sz w:val="20"/>
          <w:szCs w:val="20"/>
          <w:lang w:val="sr-Latn-RS"/>
        </w:rPr>
      </w:pPr>
      <w:r w:rsidRPr="004C5820">
        <w:rPr>
          <w:rFonts w:ascii="Arial" w:hAnsi="Arial" w:cs="Arial"/>
          <w:sz w:val="20"/>
          <w:szCs w:val="20"/>
          <w:lang w:val="sr-Latn-RS"/>
        </w:rPr>
        <w:t xml:space="preserve">ROG Mothership </w:t>
      </w:r>
      <w:r w:rsidR="006340C2" w:rsidRPr="004C5820">
        <w:rPr>
          <w:rFonts w:ascii="Arial" w:hAnsi="Arial" w:cs="Arial"/>
          <w:sz w:val="20"/>
          <w:szCs w:val="20"/>
          <w:lang w:val="sr-Latn-RS"/>
        </w:rPr>
        <w:t xml:space="preserve">u ponudi </w:t>
      </w:r>
      <w:r w:rsidRPr="004C5820">
        <w:rPr>
          <w:rFonts w:ascii="Arial" w:hAnsi="Arial" w:cs="Arial"/>
          <w:sz w:val="20"/>
          <w:szCs w:val="20"/>
          <w:lang w:val="sr-Latn-RS"/>
        </w:rPr>
        <w:t xml:space="preserve">ima različite ekrane namenjene okorelim gejmerima ili ozbiljnim kreatorima sadržaja. Ultra-brzi FHD panel se osvežava na 144 Hz sa vremenom odziva od 3 ms, kako bi zadovoljio gejmere koji žele da osete trocifreni FPS u veoma brzim igrama. </w:t>
      </w:r>
      <w:r w:rsidR="006340C2" w:rsidRPr="004C5820">
        <w:rPr>
          <w:rFonts w:ascii="Arial" w:hAnsi="Arial" w:cs="Arial"/>
          <w:sz w:val="20"/>
          <w:szCs w:val="20"/>
          <w:lang w:val="sr-Latn-RS"/>
        </w:rPr>
        <w:t xml:space="preserve">Alternativni </w:t>
      </w:r>
      <w:r w:rsidRPr="004C5820">
        <w:rPr>
          <w:rFonts w:ascii="Arial" w:hAnsi="Arial" w:cs="Arial"/>
          <w:sz w:val="20"/>
          <w:szCs w:val="20"/>
          <w:lang w:val="sr-Latn-RS"/>
        </w:rPr>
        <w:t xml:space="preserve">4K UHD </w:t>
      </w:r>
      <w:r w:rsidR="006340C2" w:rsidRPr="004C5820">
        <w:rPr>
          <w:rFonts w:ascii="Arial" w:hAnsi="Arial" w:cs="Arial"/>
          <w:sz w:val="20"/>
          <w:szCs w:val="20"/>
          <w:lang w:val="sr-Latn-RS"/>
        </w:rPr>
        <w:t xml:space="preserve">na 60 Hz </w:t>
      </w:r>
      <w:r w:rsidRPr="004C5820">
        <w:rPr>
          <w:rFonts w:ascii="Arial" w:hAnsi="Arial" w:cs="Arial"/>
          <w:sz w:val="20"/>
          <w:szCs w:val="20"/>
          <w:lang w:val="sr-Latn-RS"/>
        </w:rPr>
        <w:t>nudi najbolji balans za kreativn</w:t>
      </w:r>
      <w:r w:rsidR="006340C2" w:rsidRPr="004C5820">
        <w:rPr>
          <w:rFonts w:ascii="Arial" w:hAnsi="Arial" w:cs="Arial"/>
          <w:sz w:val="20"/>
          <w:szCs w:val="20"/>
          <w:lang w:val="sr-Latn-RS"/>
        </w:rPr>
        <w:t>e</w:t>
      </w:r>
      <w:r w:rsidRPr="004C5820">
        <w:rPr>
          <w:rFonts w:ascii="Arial" w:hAnsi="Arial" w:cs="Arial"/>
          <w:sz w:val="20"/>
          <w:szCs w:val="20"/>
          <w:lang w:val="sr-Latn-RS"/>
        </w:rPr>
        <w:t xml:space="preserve"> namene, sa neverovatnim detaljima i pun</w:t>
      </w:r>
      <w:r w:rsidR="006340C2" w:rsidRPr="004C5820">
        <w:rPr>
          <w:rFonts w:ascii="Arial" w:hAnsi="Arial" w:cs="Arial"/>
          <w:sz w:val="20"/>
          <w:szCs w:val="20"/>
          <w:lang w:val="sr-Latn-RS"/>
        </w:rPr>
        <w:t>i</w:t>
      </w:r>
      <w:r w:rsidRPr="004C5820">
        <w:rPr>
          <w:rFonts w:ascii="Arial" w:hAnsi="Arial" w:cs="Arial"/>
          <w:sz w:val="20"/>
          <w:szCs w:val="20"/>
          <w:lang w:val="sr-Latn-RS"/>
        </w:rPr>
        <w:t>m pokrivanjem Adobe RGB raspona boja zarad široke skale palet</w:t>
      </w:r>
      <w:r w:rsidR="006340C2" w:rsidRPr="004C5820">
        <w:rPr>
          <w:rFonts w:ascii="Arial" w:hAnsi="Arial" w:cs="Arial"/>
          <w:sz w:val="20"/>
          <w:szCs w:val="20"/>
          <w:lang w:val="sr-Latn-RS"/>
        </w:rPr>
        <w:t>a</w:t>
      </w:r>
      <w:r w:rsidRPr="004C5820">
        <w:rPr>
          <w:rFonts w:ascii="Arial" w:hAnsi="Arial" w:cs="Arial"/>
          <w:sz w:val="20"/>
          <w:szCs w:val="20"/>
          <w:lang w:val="sr-Latn-RS"/>
        </w:rPr>
        <w:t xml:space="preserve"> boja</w:t>
      </w:r>
      <w:r w:rsidR="00E161EE" w:rsidRPr="004C5820">
        <w:rPr>
          <w:rFonts w:ascii="Arial" w:hAnsi="Arial" w:cs="Arial"/>
          <w:sz w:val="20"/>
          <w:szCs w:val="20"/>
          <w:lang w:val="sr-Latn-RS"/>
        </w:rPr>
        <w:t>.</w:t>
      </w:r>
    </w:p>
    <w:p w14:paraId="66251E95" w14:textId="39132BF2" w:rsidR="00BA6483" w:rsidRDefault="00BA6483" w:rsidP="00E161EE">
      <w:pPr>
        <w:spacing w:after="120" w:line="22" w:lineRule="atLeast"/>
        <w:rPr>
          <w:rFonts w:ascii="Arial" w:hAnsi="Arial" w:cs="Arial"/>
          <w:b/>
          <w:sz w:val="20"/>
          <w:szCs w:val="20"/>
          <w:lang w:val="sr-Latn-RS"/>
        </w:rPr>
      </w:pPr>
    </w:p>
    <w:p w14:paraId="3C8134EF" w14:textId="77777777" w:rsidR="00BA6483" w:rsidRDefault="00AF11E3" w:rsidP="00AF11E3">
      <w:pPr>
        <w:spacing w:after="120" w:line="22" w:lineRule="atLeast"/>
        <w:rPr>
          <w:rFonts w:ascii="Arial" w:hAnsi="Arial" w:cs="Arial"/>
          <w:b/>
          <w:sz w:val="20"/>
          <w:szCs w:val="20"/>
          <w:lang w:val="sr-Latn-RS"/>
        </w:rPr>
      </w:pPr>
      <w:r w:rsidRPr="004C5820">
        <w:rPr>
          <w:rFonts w:ascii="Arial" w:hAnsi="Arial" w:cs="Arial"/>
          <w:b/>
          <w:sz w:val="20"/>
          <w:szCs w:val="20"/>
          <w:lang w:val="sr-Latn-RS"/>
        </w:rPr>
        <w:t>G703 je predvodnik preklopnih desktop zamena</w:t>
      </w:r>
    </w:p>
    <w:p w14:paraId="096A8EC1" w14:textId="4D8D3042" w:rsidR="00AF11E3" w:rsidRPr="004C5820" w:rsidRDefault="00AF11E3" w:rsidP="00AF11E3">
      <w:pPr>
        <w:spacing w:after="120" w:line="22" w:lineRule="atLeast"/>
        <w:rPr>
          <w:rFonts w:ascii="Arial" w:hAnsi="Arial" w:cs="Arial"/>
          <w:sz w:val="20"/>
          <w:szCs w:val="20"/>
          <w:lang w:val="sr-Latn-RS"/>
        </w:rPr>
      </w:pPr>
      <w:r w:rsidRPr="004C5820">
        <w:rPr>
          <w:rFonts w:ascii="Arial" w:hAnsi="Arial" w:cs="Arial"/>
          <w:sz w:val="20"/>
          <w:szCs w:val="20"/>
          <w:lang w:val="sr-Latn-RS"/>
        </w:rPr>
        <w:t xml:space="preserve">Dok ROG Mothership predstavlja budućnost, G703 nosi sadašnjost u naredne generacije. Držeći se tradicionalnog formata laptopova koji zahtevaju jače hlađenje i deblje kućište, G703 upošljava veće hladnjake i ventilatore kako bi postigao iste rashladne performanse kao ROG Mothership. </w:t>
      </w:r>
    </w:p>
    <w:p w14:paraId="3317B7EC" w14:textId="6022A743" w:rsidR="00E161EE" w:rsidRPr="004C5820" w:rsidRDefault="00AF11E3" w:rsidP="00AF11E3">
      <w:pPr>
        <w:spacing w:after="120" w:line="22" w:lineRule="atLeast"/>
        <w:rPr>
          <w:rFonts w:ascii="Arial" w:hAnsi="Arial" w:cs="Arial"/>
          <w:sz w:val="20"/>
          <w:szCs w:val="20"/>
          <w:lang w:val="sr-Latn-RS"/>
        </w:rPr>
      </w:pPr>
      <w:r w:rsidRPr="004C5820">
        <w:rPr>
          <w:rFonts w:ascii="Arial" w:hAnsi="Arial" w:cs="Arial"/>
          <w:sz w:val="20"/>
          <w:szCs w:val="20"/>
          <w:lang w:val="sr-Latn-RS"/>
        </w:rPr>
        <w:t>Zadržavanje poznatog dizajna daje drugu vrstu svestranosti. G703 možete držati u krilu ako je to neophodno, što za neke znači razliku između završetka posla i propuštanja rok</w:t>
      </w:r>
      <w:r w:rsidR="006340C2" w:rsidRPr="004C5820">
        <w:rPr>
          <w:rFonts w:ascii="Arial" w:hAnsi="Arial" w:cs="Arial"/>
          <w:sz w:val="20"/>
          <w:szCs w:val="20"/>
          <w:lang w:val="sr-Latn-RS"/>
        </w:rPr>
        <w:t>ova</w:t>
      </w:r>
      <w:r w:rsidRPr="004C5820">
        <w:rPr>
          <w:rFonts w:ascii="Arial" w:hAnsi="Arial" w:cs="Arial"/>
          <w:sz w:val="20"/>
          <w:szCs w:val="20"/>
          <w:lang w:val="sr-Latn-RS"/>
        </w:rPr>
        <w:t xml:space="preserve">, posebno kada se </w:t>
      </w:r>
      <w:r w:rsidRPr="004C5820">
        <w:rPr>
          <w:rFonts w:ascii="Arial" w:hAnsi="Arial" w:cs="Arial"/>
          <w:sz w:val="20"/>
          <w:szCs w:val="20"/>
          <w:lang w:val="sr-Latn-RS"/>
        </w:rPr>
        <w:lastRenderedPageBreak/>
        <w:t xml:space="preserve">nalazite van kancelarije ili na putu. Uprkos tradicionalnim korenima, G703 i dalje uključuje dovoljno tehnologija i funkcija kako bi i dalje </w:t>
      </w:r>
      <w:r w:rsidR="00FF7526">
        <w:rPr>
          <w:rFonts w:ascii="Arial" w:hAnsi="Arial" w:cs="Arial"/>
          <w:sz w:val="20"/>
          <w:szCs w:val="20"/>
          <w:lang w:val="sr-Latn-RS"/>
        </w:rPr>
        <w:t xml:space="preserve">bio </w:t>
      </w:r>
      <w:r w:rsidRPr="004C5820">
        <w:rPr>
          <w:rFonts w:ascii="Arial" w:hAnsi="Arial" w:cs="Arial"/>
          <w:sz w:val="20"/>
          <w:szCs w:val="20"/>
          <w:lang w:val="sr-Latn-RS"/>
        </w:rPr>
        <w:t>među najmodernijim modelima.</w:t>
      </w:r>
    </w:p>
    <w:p w14:paraId="2FF7B14D" w14:textId="77777777" w:rsidR="00E161EE" w:rsidRPr="004C5820" w:rsidRDefault="00E161EE" w:rsidP="00E161EE">
      <w:pPr>
        <w:spacing w:after="120" w:line="22" w:lineRule="atLeast"/>
        <w:rPr>
          <w:rFonts w:ascii="Arial" w:hAnsi="Arial" w:cs="Arial"/>
          <w:b/>
          <w:sz w:val="20"/>
          <w:szCs w:val="20"/>
          <w:lang w:val="sr-Latn-RS"/>
        </w:rPr>
      </w:pPr>
    </w:p>
    <w:p w14:paraId="23DA2935" w14:textId="3E04AA95" w:rsidR="00E161EE" w:rsidRPr="004C5820" w:rsidRDefault="00AF11E3" w:rsidP="00FF7526">
      <w:pPr>
        <w:spacing w:after="120" w:line="22" w:lineRule="atLeast"/>
        <w:rPr>
          <w:rFonts w:ascii="Arial" w:hAnsi="Arial" w:cs="Arial"/>
          <w:b/>
          <w:sz w:val="20"/>
          <w:szCs w:val="20"/>
          <w:lang w:val="sr-Latn-RS"/>
        </w:rPr>
      </w:pPr>
      <w:r w:rsidRPr="004C5820">
        <w:rPr>
          <w:rFonts w:ascii="Arial" w:hAnsi="Arial" w:cs="Arial"/>
          <w:b/>
          <w:sz w:val="20"/>
          <w:szCs w:val="20"/>
          <w:lang w:val="sr-Latn-RS"/>
        </w:rPr>
        <w:t xml:space="preserve">Igraj u velikom stilu </w:t>
      </w:r>
      <w:r w:rsidR="00FF7526">
        <w:rPr>
          <w:rFonts w:ascii="Arial" w:hAnsi="Arial" w:cs="Arial"/>
          <w:b/>
          <w:sz w:val="20"/>
          <w:szCs w:val="20"/>
          <w:lang w:val="sr-Latn-RS"/>
        </w:rPr>
        <w:t xml:space="preserve">uz </w:t>
      </w:r>
      <w:r w:rsidRPr="004C5820">
        <w:rPr>
          <w:rFonts w:ascii="Arial" w:hAnsi="Arial" w:cs="Arial"/>
          <w:b/>
          <w:sz w:val="20"/>
          <w:szCs w:val="20"/>
          <w:lang w:val="sr-Latn-RS"/>
        </w:rPr>
        <w:t>Zephyrus S GX701</w:t>
      </w:r>
      <w:r w:rsidR="00FF7526">
        <w:rPr>
          <w:rFonts w:ascii="Arial" w:hAnsi="Arial" w:cs="Arial"/>
          <w:b/>
          <w:sz w:val="20"/>
          <w:szCs w:val="20"/>
          <w:lang w:val="sr-Latn-RS"/>
        </w:rPr>
        <w:t xml:space="preserve"> </w:t>
      </w:r>
      <w:r w:rsidR="00FF7526" w:rsidRPr="004C5820">
        <w:rPr>
          <w:rFonts w:ascii="Arial" w:hAnsi="Arial" w:cs="Arial"/>
          <w:b/>
          <w:sz w:val="20"/>
          <w:szCs w:val="20"/>
          <w:lang w:val="sr-Latn-RS"/>
        </w:rPr>
        <w:t>sa tankim kućištem</w:t>
      </w:r>
    </w:p>
    <w:p w14:paraId="52F13237" w14:textId="73F4B226" w:rsidR="00AF11E3" w:rsidRPr="004C5820" w:rsidRDefault="00AF11E3" w:rsidP="00AF11E3">
      <w:pPr>
        <w:spacing w:after="120" w:line="22" w:lineRule="atLeast"/>
        <w:rPr>
          <w:rFonts w:ascii="Arial" w:hAnsi="Arial" w:cs="Arial"/>
          <w:sz w:val="20"/>
          <w:szCs w:val="20"/>
          <w:lang w:val="sr-Latn-RS"/>
        </w:rPr>
      </w:pPr>
      <w:r w:rsidRPr="004C5820">
        <w:rPr>
          <w:rFonts w:ascii="Arial" w:hAnsi="Arial" w:cs="Arial"/>
          <w:sz w:val="20"/>
          <w:szCs w:val="20"/>
          <w:lang w:val="sr-Latn-RS"/>
        </w:rPr>
        <w:t xml:space="preserve">Sa svojim tankim </w:t>
      </w:r>
      <w:r w:rsidR="006340C2" w:rsidRPr="004C5820">
        <w:rPr>
          <w:rFonts w:ascii="Arial" w:hAnsi="Arial" w:cs="Arial"/>
          <w:sz w:val="20"/>
          <w:szCs w:val="20"/>
          <w:lang w:val="sr-Latn-RS"/>
        </w:rPr>
        <w:t xml:space="preserve">kućištem od </w:t>
      </w:r>
      <w:r w:rsidRPr="004C5820">
        <w:rPr>
          <w:rFonts w:ascii="Arial" w:hAnsi="Arial" w:cs="Arial"/>
          <w:sz w:val="20"/>
          <w:szCs w:val="20"/>
          <w:lang w:val="sr-Latn-RS"/>
        </w:rPr>
        <w:t xml:space="preserve">18,7 mm i super-uskim dizajnom okvira, Zephyrus S GX701 je najkompaktniji 17-inčni gejming </w:t>
      </w:r>
      <w:r w:rsidR="00FF7526">
        <w:rPr>
          <w:rFonts w:ascii="Arial" w:hAnsi="Arial" w:cs="Arial"/>
          <w:sz w:val="20"/>
          <w:szCs w:val="20"/>
          <w:lang w:val="sr-Latn-RS"/>
        </w:rPr>
        <w:t xml:space="preserve">laptop ikad. Dostupan je sa do </w:t>
      </w:r>
      <w:r w:rsidRPr="004C5820">
        <w:rPr>
          <w:rFonts w:ascii="Arial" w:hAnsi="Arial" w:cs="Arial"/>
          <w:sz w:val="20"/>
          <w:szCs w:val="20"/>
          <w:lang w:val="sr-Latn-RS"/>
        </w:rPr>
        <w:t xml:space="preserve">GeForce RTX™ 2080 GPU-om </w:t>
      </w:r>
      <w:r w:rsidR="00FF7526">
        <w:rPr>
          <w:rFonts w:ascii="Arial" w:hAnsi="Arial" w:cs="Arial"/>
          <w:sz w:val="20"/>
          <w:szCs w:val="20"/>
          <w:lang w:val="sr-Latn-RS"/>
        </w:rPr>
        <w:t>na</w:t>
      </w:r>
      <w:r w:rsidRPr="004C5820">
        <w:rPr>
          <w:rFonts w:ascii="Arial" w:hAnsi="Arial" w:cs="Arial"/>
          <w:sz w:val="20"/>
          <w:szCs w:val="20"/>
          <w:lang w:val="sr-Latn-RS"/>
        </w:rPr>
        <w:t xml:space="preserve"> 1230 MHz na 100 W</w:t>
      </w:r>
      <w:r w:rsidR="00FF7526">
        <w:rPr>
          <w:rFonts w:ascii="Arial" w:hAnsi="Arial" w:cs="Arial"/>
          <w:sz w:val="20"/>
          <w:szCs w:val="20"/>
          <w:lang w:val="sr-Latn-RS"/>
        </w:rPr>
        <w:t xml:space="preserve">, sa ROG Boost-om, što </w:t>
      </w:r>
      <w:r w:rsidRPr="004C5820">
        <w:rPr>
          <w:rFonts w:ascii="Arial" w:hAnsi="Arial" w:cs="Arial"/>
          <w:sz w:val="20"/>
          <w:szCs w:val="20"/>
          <w:lang w:val="sr-Latn-RS"/>
        </w:rPr>
        <w:t>premašuje specifikacije tipičnih ultra-portabilnih modela.</w:t>
      </w:r>
    </w:p>
    <w:p w14:paraId="0A204053" w14:textId="105491B7" w:rsidR="00AF11E3" w:rsidRPr="004C5820" w:rsidRDefault="00AF11E3" w:rsidP="00AF11E3">
      <w:pPr>
        <w:spacing w:after="120" w:line="22" w:lineRule="atLeast"/>
        <w:rPr>
          <w:rFonts w:ascii="Arial" w:hAnsi="Arial" w:cs="Arial"/>
          <w:sz w:val="20"/>
          <w:szCs w:val="20"/>
          <w:lang w:val="sr-Latn-RS"/>
        </w:rPr>
      </w:pPr>
      <w:r w:rsidRPr="004C5820">
        <w:rPr>
          <w:rFonts w:ascii="Arial" w:hAnsi="Arial" w:cs="Arial"/>
          <w:sz w:val="20"/>
          <w:szCs w:val="20"/>
          <w:lang w:val="sr-Latn-RS"/>
        </w:rPr>
        <w:t>Njegov PANTONE</w:t>
      </w:r>
      <w:r w:rsidRPr="004C5820">
        <w:rPr>
          <w:rFonts w:ascii="Arial" w:hAnsi="Arial" w:cs="Arial"/>
          <w:sz w:val="20"/>
          <w:szCs w:val="20"/>
          <w:vertAlign w:val="superscript"/>
          <w:lang w:val="sr-Latn-RS"/>
        </w:rPr>
        <w:t>®</w:t>
      </w:r>
      <w:r w:rsidRPr="004C5820">
        <w:rPr>
          <w:rFonts w:ascii="Arial" w:hAnsi="Arial" w:cs="Arial"/>
          <w:sz w:val="20"/>
          <w:szCs w:val="20"/>
          <w:lang w:val="sr-Latn-RS"/>
        </w:rPr>
        <w:t xml:space="preserve"> potvrđeni ekran je fabrički kalibrisan kak</w:t>
      </w:r>
      <w:r w:rsidR="00FF7526">
        <w:rPr>
          <w:rFonts w:ascii="Arial" w:hAnsi="Arial" w:cs="Arial"/>
          <w:sz w:val="20"/>
          <w:szCs w:val="20"/>
          <w:lang w:val="sr-Latn-RS"/>
        </w:rPr>
        <w:t>o bi garantovao precizne boje, a</w:t>
      </w:r>
      <w:r w:rsidRPr="004C5820">
        <w:rPr>
          <w:rFonts w:ascii="Arial" w:hAnsi="Arial" w:cs="Arial"/>
          <w:sz w:val="20"/>
          <w:szCs w:val="20"/>
          <w:lang w:val="sr-Latn-RS"/>
        </w:rPr>
        <w:t xml:space="preserve"> poseduje brzinu osvežavanja od 144 Hz i vreme odziva siva-siva od 3 ms. Ekskluzivni ROG GPU prekidač omogućava korisnicima da prebace između NVIDIA G-SYNC™ režima za bolje gejming iskustvo i Optimus režima za duže trajanje baterije, dok veća baterija od 76 Wh dodatno povećava autonomiju rada.</w:t>
      </w:r>
    </w:p>
    <w:p w14:paraId="1250698D" w14:textId="71381451" w:rsidR="00AF11E3" w:rsidRPr="004C5820" w:rsidRDefault="00AF11E3" w:rsidP="00AF11E3">
      <w:pPr>
        <w:spacing w:after="120" w:line="22" w:lineRule="atLeast"/>
        <w:rPr>
          <w:rFonts w:ascii="Arial" w:hAnsi="Arial" w:cs="Arial"/>
          <w:sz w:val="20"/>
          <w:szCs w:val="20"/>
          <w:lang w:val="sr-Latn-RS"/>
        </w:rPr>
      </w:pPr>
      <w:r w:rsidRPr="004C5820">
        <w:rPr>
          <w:rFonts w:ascii="Arial" w:hAnsi="Arial" w:cs="Arial"/>
          <w:sz w:val="20"/>
          <w:szCs w:val="20"/>
          <w:lang w:val="sr-Latn-RS"/>
        </w:rPr>
        <w:t>Posebna verzija Zephyrus S GX701 je takođe dostupna sa HDR panelom koji se može pohvaliti sa preko milijardu boja za potpunu pokrivenost BT.709 palete boja. On ima veću svetlinu, bolji kontrast i lokalno zatam</w:t>
      </w:r>
      <w:r w:rsidR="006340C2" w:rsidRPr="004C5820">
        <w:rPr>
          <w:rFonts w:ascii="Arial" w:hAnsi="Arial" w:cs="Arial"/>
          <w:sz w:val="20"/>
          <w:szCs w:val="20"/>
          <w:lang w:val="sr-Latn-RS"/>
        </w:rPr>
        <w:t>nj</w:t>
      </w:r>
      <w:r w:rsidRPr="004C5820">
        <w:rPr>
          <w:rFonts w:ascii="Arial" w:hAnsi="Arial" w:cs="Arial"/>
          <w:sz w:val="20"/>
          <w:szCs w:val="20"/>
          <w:lang w:val="sr-Latn-RS"/>
        </w:rPr>
        <w:t xml:space="preserve">ivanje na 15 zona pozadinskog osvetljenja. HDR radi samo u Optimus režimu, tako da </w:t>
      </w:r>
      <w:r w:rsidR="006340C2" w:rsidRPr="004C5820">
        <w:rPr>
          <w:rFonts w:ascii="Arial" w:hAnsi="Arial" w:cs="Arial"/>
          <w:sz w:val="20"/>
          <w:szCs w:val="20"/>
          <w:lang w:val="sr-Latn-RS"/>
        </w:rPr>
        <w:t xml:space="preserve">na ovom modelu nema </w:t>
      </w:r>
      <w:r w:rsidRPr="004C5820">
        <w:rPr>
          <w:rFonts w:ascii="Arial" w:hAnsi="Arial" w:cs="Arial"/>
          <w:sz w:val="20"/>
          <w:szCs w:val="20"/>
          <w:lang w:val="sr-Latn-RS"/>
        </w:rPr>
        <w:t>GPU prekidač</w:t>
      </w:r>
      <w:r w:rsidR="006340C2" w:rsidRPr="004C5820">
        <w:rPr>
          <w:rFonts w:ascii="Arial" w:hAnsi="Arial" w:cs="Arial"/>
          <w:sz w:val="20"/>
          <w:szCs w:val="20"/>
          <w:lang w:val="sr-Latn-RS"/>
        </w:rPr>
        <w:t>a</w:t>
      </w:r>
      <w:r w:rsidRPr="004C5820">
        <w:rPr>
          <w:rFonts w:ascii="Arial" w:hAnsi="Arial" w:cs="Arial"/>
          <w:sz w:val="20"/>
          <w:szCs w:val="20"/>
          <w:lang w:val="sr-Latn-RS"/>
        </w:rPr>
        <w:t xml:space="preserve"> ili NVIDIA G-SYNC </w:t>
      </w:r>
      <w:r w:rsidR="006340C2" w:rsidRPr="004C5820">
        <w:rPr>
          <w:rFonts w:ascii="Arial" w:hAnsi="Arial" w:cs="Arial"/>
          <w:sz w:val="20"/>
          <w:szCs w:val="20"/>
          <w:lang w:val="sr-Latn-RS"/>
        </w:rPr>
        <w:t>tehnologije</w:t>
      </w:r>
      <w:r w:rsidRPr="004C5820">
        <w:rPr>
          <w:rFonts w:ascii="Arial" w:hAnsi="Arial" w:cs="Arial"/>
          <w:sz w:val="20"/>
          <w:szCs w:val="20"/>
          <w:lang w:val="sr-Latn-RS"/>
        </w:rPr>
        <w:t xml:space="preserve">, a igranje sa visokim dinamičkim opsegom (HDR) je ograničeno na naslove koji podržavaju </w:t>
      </w:r>
      <w:r w:rsidR="006340C2" w:rsidRPr="004C5820">
        <w:rPr>
          <w:rFonts w:ascii="Arial" w:hAnsi="Arial" w:cs="Arial"/>
          <w:sz w:val="20"/>
          <w:szCs w:val="20"/>
          <w:lang w:val="sr-Latn-RS"/>
        </w:rPr>
        <w:t>originalni</w:t>
      </w:r>
      <w:r w:rsidRPr="004C5820">
        <w:rPr>
          <w:rFonts w:ascii="Arial" w:hAnsi="Arial" w:cs="Arial"/>
          <w:sz w:val="20"/>
          <w:szCs w:val="20"/>
          <w:lang w:val="sr-Latn-RS"/>
        </w:rPr>
        <w:t xml:space="preserve"> Windows API za HDR.</w:t>
      </w:r>
    </w:p>
    <w:p w14:paraId="31EDFEF2" w14:textId="77777777" w:rsidR="00AF11E3" w:rsidRPr="004C5820" w:rsidRDefault="00AF11E3" w:rsidP="00AF11E3">
      <w:pPr>
        <w:spacing w:after="120" w:line="22" w:lineRule="atLeast"/>
        <w:rPr>
          <w:rFonts w:ascii="Arial" w:hAnsi="Arial" w:cs="Arial"/>
          <w:sz w:val="20"/>
          <w:szCs w:val="20"/>
          <w:lang w:val="sr-Latn-RS"/>
        </w:rPr>
      </w:pPr>
      <w:r w:rsidRPr="004C5820">
        <w:rPr>
          <w:rFonts w:ascii="Arial" w:hAnsi="Arial" w:cs="Arial"/>
          <w:sz w:val="20"/>
          <w:szCs w:val="20"/>
          <w:lang w:val="sr-Latn-RS"/>
        </w:rPr>
        <w:t>RGB pozadinsko osvetljenje po tasteru dolazi sa mogućnostima da personalizujete profile za produktivnost i igre. Postoji integrisani točkić za jačinu zvuka zgodno smešten nadohvat leve ruke, zajedno sa pozadinskim svetlom koje se automatski menja u skladu sa jačinom zvuka. Umesto da pravite kompromis sa osnovnom web-kamerom ugrađenom u okvir, ROG je dizajnirao mnogo bolju spoljnu jedinicu koja pravi 1080p snimke visoke rezolucije pri glatkim 60 fps.</w:t>
      </w:r>
    </w:p>
    <w:p w14:paraId="6EDA96ED" w14:textId="125A50A6" w:rsidR="00E161EE" w:rsidRPr="004C5820" w:rsidRDefault="00AF11E3" w:rsidP="00AF11E3">
      <w:pPr>
        <w:spacing w:after="120" w:line="22" w:lineRule="atLeast"/>
        <w:rPr>
          <w:rFonts w:ascii="Arial" w:hAnsi="Arial" w:cs="Arial"/>
          <w:sz w:val="20"/>
          <w:szCs w:val="20"/>
          <w:lang w:val="sr-Latn-RS"/>
        </w:rPr>
      </w:pPr>
      <w:r w:rsidRPr="004C5820">
        <w:rPr>
          <w:rFonts w:ascii="Arial" w:hAnsi="Arial" w:cs="Arial"/>
          <w:sz w:val="20"/>
          <w:szCs w:val="20"/>
          <w:lang w:val="sr-Latn-RS"/>
        </w:rPr>
        <w:t>Zephyrus S GX701 je više nego gejming laptop: svojom svestranošću odgovara kreatorima sadržaja, programerima i drugim profesionalcima kojima treba moćan sistem koji mogu svuda da ponesu sa sobom</w:t>
      </w:r>
      <w:r w:rsidR="00E161EE" w:rsidRPr="004C5820">
        <w:rPr>
          <w:rFonts w:ascii="Arial" w:hAnsi="Arial" w:cs="Arial"/>
          <w:sz w:val="20"/>
          <w:szCs w:val="20"/>
          <w:lang w:val="sr-Latn-RS"/>
        </w:rPr>
        <w:t>.</w:t>
      </w:r>
    </w:p>
    <w:p w14:paraId="52DCE2C1" w14:textId="6E03613F" w:rsidR="00E161EE" w:rsidRPr="004C5820" w:rsidRDefault="00E161EE" w:rsidP="00E161EE">
      <w:pPr>
        <w:spacing w:after="120" w:line="22" w:lineRule="atLeast"/>
        <w:rPr>
          <w:rFonts w:ascii="Arial" w:hAnsi="Arial" w:cs="Arial"/>
          <w:b/>
          <w:sz w:val="20"/>
          <w:szCs w:val="20"/>
          <w:lang w:val="sr-Latn-RS"/>
        </w:rPr>
      </w:pPr>
    </w:p>
    <w:p w14:paraId="6EBAD01A" w14:textId="579CC00E" w:rsidR="00E161EE" w:rsidRPr="004C5820" w:rsidRDefault="00AF11E3" w:rsidP="00E161EE">
      <w:pPr>
        <w:spacing w:after="120" w:line="22" w:lineRule="atLeast"/>
        <w:rPr>
          <w:rFonts w:ascii="Arial" w:hAnsi="Arial" w:cs="Arial"/>
          <w:b/>
          <w:sz w:val="20"/>
          <w:szCs w:val="20"/>
          <w:lang w:val="sr-Latn-RS"/>
        </w:rPr>
      </w:pPr>
      <w:r w:rsidRPr="004C5820">
        <w:rPr>
          <w:rFonts w:ascii="Arial" w:hAnsi="Arial" w:cs="Arial"/>
          <w:b/>
          <w:sz w:val="20"/>
          <w:szCs w:val="20"/>
          <w:lang w:val="sr-Latn-RS"/>
        </w:rPr>
        <w:t>Zephyrus S GX531 postavlja standard tankog dizajna</w:t>
      </w:r>
    </w:p>
    <w:p w14:paraId="237C8F0B" w14:textId="6316A8A0" w:rsidR="00AF11E3" w:rsidRPr="004C5820" w:rsidRDefault="006340C2" w:rsidP="00AF11E3">
      <w:pPr>
        <w:spacing w:after="120" w:line="22" w:lineRule="atLeast"/>
        <w:rPr>
          <w:rFonts w:ascii="Arial" w:hAnsi="Arial" w:cs="Arial"/>
          <w:sz w:val="20"/>
          <w:szCs w:val="20"/>
          <w:lang w:val="sr-Latn-RS"/>
        </w:rPr>
      </w:pPr>
      <w:r w:rsidRPr="004C5820">
        <w:rPr>
          <w:rFonts w:ascii="Arial" w:hAnsi="Arial" w:cs="Arial"/>
          <w:sz w:val="20"/>
          <w:szCs w:val="20"/>
          <w:lang w:val="sr-Latn-RS"/>
        </w:rPr>
        <w:t xml:space="preserve">Smeštanje </w:t>
      </w:r>
      <w:r w:rsidR="00AF11E3" w:rsidRPr="004C5820">
        <w:rPr>
          <w:rFonts w:ascii="Arial" w:hAnsi="Arial" w:cs="Arial"/>
          <w:sz w:val="20"/>
          <w:szCs w:val="20"/>
          <w:lang w:val="sr-Latn-RS"/>
        </w:rPr>
        <w:t>vrhunsk</w:t>
      </w:r>
      <w:r w:rsidRPr="004C5820">
        <w:rPr>
          <w:rFonts w:ascii="Arial" w:hAnsi="Arial" w:cs="Arial"/>
          <w:sz w:val="20"/>
          <w:szCs w:val="20"/>
          <w:lang w:val="sr-Latn-RS"/>
        </w:rPr>
        <w:t>ih</w:t>
      </w:r>
      <w:r w:rsidR="00AF11E3" w:rsidRPr="004C5820">
        <w:rPr>
          <w:rFonts w:ascii="Arial" w:hAnsi="Arial" w:cs="Arial"/>
          <w:sz w:val="20"/>
          <w:szCs w:val="20"/>
          <w:lang w:val="sr-Latn-RS"/>
        </w:rPr>
        <w:t xml:space="preserve"> gejming komponen</w:t>
      </w:r>
      <w:r w:rsidRPr="004C5820">
        <w:rPr>
          <w:rFonts w:ascii="Arial" w:hAnsi="Arial" w:cs="Arial"/>
          <w:sz w:val="20"/>
          <w:szCs w:val="20"/>
          <w:lang w:val="sr-Latn-RS"/>
        </w:rPr>
        <w:t>ata</w:t>
      </w:r>
      <w:r w:rsidR="00AF11E3" w:rsidRPr="004C5820">
        <w:rPr>
          <w:rFonts w:ascii="Arial" w:hAnsi="Arial" w:cs="Arial"/>
          <w:sz w:val="20"/>
          <w:szCs w:val="20"/>
          <w:lang w:val="sr-Latn-RS"/>
        </w:rPr>
        <w:t xml:space="preserve"> u ultra-tanki laptop je izuzetno teško, posebno kada ciljate na najtanje kućište ikad. Izuzetno kompaktno kućište Zephyrus S GX531 modela je prava potvrda izuzetnosti ROG inženjera. Tanki profil meri samo 15 mm, a uključuje 15,6-inčni ekran sa super-uskim okvirom kako bi se upakovao u dosta manje dimenzije, i kako bi jednostavno stao u torbe namenjene manjim laptopovima.</w:t>
      </w:r>
    </w:p>
    <w:p w14:paraId="58A2FD11" w14:textId="17AE2851" w:rsidR="00E161EE" w:rsidRPr="004C5820" w:rsidRDefault="00AF11E3" w:rsidP="00AF11E3">
      <w:pPr>
        <w:spacing w:after="120" w:line="22" w:lineRule="atLeast"/>
        <w:rPr>
          <w:rFonts w:ascii="Arial" w:hAnsi="Arial" w:cs="Arial"/>
          <w:sz w:val="20"/>
          <w:szCs w:val="20"/>
          <w:lang w:val="sr-Latn-RS"/>
        </w:rPr>
      </w:pPr>
      <w:r w:rsidRPr="004C5820">
        <w:rPr>
          <w:rFonts w:ascii="Arial" w:hAnsi="Arial" w:cs="Arial"/>
          <w:sz w:val="20"/>
          <w:szCs w:val="20"/>
          <w:lang w:val="sr-Latn-RS"/>
        </w:rPr>
        <w:t xml:space="preserve">Zephyrus S smanjuje svoj profil bez umanjivanja specifikacija. Inovativno AAS hlađenje je dovoljno efikasno da obuzda GeForce RTX 2080 na istim ROG Boost brzinama kao kod većeg GX701 modela. Možete birati između nekoliko vrhunskih </w:t>
      </w:r>
      <w:r w:rsidR="00127A0E">
        <w:rPr>
          <w:rFonts w:ascii="Arial" w:hAnsi="Arial" w:cs="Arial"/>
          <w:sz w:val="20"/>
          <w:szCs w:val="20"/>
          <w:lang w:val="sr-Latn-RS"/>
        </w:rPr>
        <w:t>ekrana</w:t>
      </w:r>
      <w:r w:rsidRPr="004C5820">
        <w:rPr>
          <w:rFonts w:ascii="Arial" w:hAnsi="Arial" w:cs="Arial"/>
          <w:sz w:val="20"/>
          <w:szCs w:val="20"/>
          <w:lang w:val="sr-Latn-RS"/>
        </w:rPr>
        <w:t xml:space="preserve">, u zavisnost da li želite brže osvežavanje od 240 Hz ili </w:t>
      </w:r>
      <w:r w:rsidRPr="004C5820">
        <w:rPr>
          <w:rFonts w:ascii="Arial" w:hAnsi="Arial" w:cs="Arial"/>
          <w:sz w:val="20"/>
          <w:szCs w:val="20"/>
          <w:lang w:val="sr-Latn-RS"/>
        </w:rPr>
        <w:lastRenderedPageBreak/>
        <w:t>visok dinamički opseg (HDR). Manji Zephyrus S GX531 je više fokusirana alternativa za ljude koji daje prioritet prenosivosti iznad svega</w:t>
      </w:r>
      <w:r w:rsidR="00E161EE" w:rsidRPr="004C5820">
        <w:rPr>
          <w:rFonts w:ascii="Arial" w:hAnsi="Arial" w:cs="Arial"/>
          <w:sz w:val="20"/>
          <w:szCs w:val="20"/>
          <w:lang w:val="sr-Latn-RS"/>
        </w:rPr>
        <w:t>.</w:t>
      </w:r>
    </w:p>
    <w:p w14:paraId="7FD360FE" w14:textId="77777777" w:rsidR="00E161EE" w:rsidRPr="004C5820" w:rsidRDefault="00E161EE" w:rsidP="00E161EE">
      <w:pPr>
        <w:spacing w:after="120" w:line="22" w:lineRule="atLeast"/>
        <w:rPr>
          <w:rFonts w:ascii="Arial" w:hAnsi="Arial" w:cs="Arial"/>
          <w:b/>
          <w:sz w:val="20"/>
          <w:szCs w:val="20"/>
          <w:lang w:val="sr-Latn-RS"/>
        </w:rPr>
      </w:pPr>
    </w:p>
    <w:p w14:paraId="1E12D0ED" w14:textId="40A7AB42" w:rsidR="00E161EE" w:rsidRPr="004C5820" w:rsidRDefault="006340C2" w:rsidP="00E161EE">
      <w:pPr>
        <w:spacing w:after="120" w:line="22" w:lineRule="atLeast"/>
        <w:rPr>
          <w:rFonts w:ascii="Arial" w:hAnsi="Arial" w:cs="Arial"/>
          <w:b/>
          <w:sz w:val="20"/>
          <w:szCs w:val="20"/>
          <w:lang w:val="sr-Latn-RS"/>
        </w:rPr>
      </w:pPr>
      <w:r w:rsidRPr="004C5820">
        <w:rPr>
          <w:rFonts w:ascii="Arial" w:hAnsi="Arial" w:cs="Arial"/>
          <w:b/>
          <w:sz w:val="20"/>
          <w:szCs w:val="20"/>
          <w:lang w:val="sr-Latn-RS"/>
        </w:rPr>
        <w:t>Svestranost dostiže vrhunac u Zephyrus S GX502</w:t>
      </w:r>
    </w:p>
    <w:p w14:paraId="567C092C" w14:textId="19D2E11E" w:rsidR="00E161EE" w:rsidRPr="004C5820" w:rsidRDefault="006340C2" w:rsidP="00E161EE">
      <w:pPr>
        <w:spacing w:after="120" w:line="22" w:lineRule="atLeast"/>
        <w:rPr>
          <w:rFonts w:ascii="Arial" w:hAnsi="Arial" w:cs="Arial"/>
          <w:sz w:val="20"/>
          <w:szCs w:val="20"/>
          <w:lang w:val="sr-Latn-RS"/>
        </w:rPr>
      </w:pPr>
      <w:r w:rsidRPr="004C5820">
        <w:rPr>
          <w:rFonts w:ascii="Arial" w:hAnsi="Arial" w:cs="Arial"/>
          <w:sz w:val="20"/>
          <w:szCs w:val="20"/>
          <w:lang w:val="sr-Latn-RS"/>
        </w:rPr>
        <w:t>Dok Zephyrus S GX701 i GX531 imaju prednju poziciju tastature koja ostavlja više prostora za hlađenje i smanjuje temperaturu na mestima gde se ruke uglavnom odmaraju, potpuno novi GX502 usvaja tradicionalniji raspored koji radi bolje u skučenom prostoru ili u krilu</w:t>
      </w:r>
      <w:r w:rsidR="00A22EA2" w:rsidRPr="004C5820">
        <w:rPr>
          <w:rFonts w:ascii="Arial" w:hAnsi="Arial" w:cs="Arial"/>
          <w:sz w:val="20"/>
          <w:szCs w:val="20"/>
          <w:lang w:val="sr-Latn-RS"/>
        </w:rPr>
        <w:t xml:space="preserve">. </w:t>
      </w:r>
      <w:r w:rsidRPr="004C5820">
        <w:rPr>
          <w:rFonts w:ascii="Arial" w:hAnsi="Arial" w:cs="Arial"/>
          <w:sz w:val="20"/>
          <w:szCs w:val="20"/>
          <w:lang w:val="sr-Latn-RS"/>
        </w:rPr>
        <w:t>U pitanju je najraznovrsniji Zephyrus do sad, osmišljen da zadovolji okorele gejmere i profesionalne kreatore sadržaja.</w:t>
      </w:r>
    </w:p>
    <w:p w14:paraId="3AA14D60" w14:textId="20C84D92" w:rsidR="006340C2" w:rsidRPr="004C5820" w:rsidRDefault="006340C2" w:rsidP="00E161EE">
      <w:pPr>
        <w:spacing w:after="120" w:line="22" w:lineRule="atLeast"/>
        <w:rPr>
          <w:rFonts w:ascii="Arial" w:hAnsi="Arial" w:cs="Arial"/>
          <w:sz w:val="20"/>
          <w:szCs w:val="20"/>
          <w:lang w:val="sr-Latn-RS"/>
        </w:rPr>
      </w:pPr>
      <w:r w:rsidRPr="004C5820">
        <w:rPr>
          <w:rFonts w:ascii="Arial" w:hAnsi="Arial" w:cs="Arial"/>
          <w:sz w:val="20"/>
          <w:szCs w:val="20"/>
          <w:lang w:val="sr-Latn-RS"/>
        </w:rPr>
        <w:t xml:space="preserve">Odmorište za dlanove krije saćasto </w:t>
      </w:r>
      <w:r w:rsidR="00317773">
        <w:rPr>
          <w:rFonts w:ascii="Arial" w:hAnsi="Arial" w:cs="Arial"/>
          <w:sz w:val="20"/>
          <w:szCs w:val="20"/>
          <w:lang w:val="sr-Latn-RS"/>
        </w:rPr>
        <w:t>ojačanje koje čini kućište čvršćim</w:t>
      </w:r>
      <w:r w:rsidRPr="004C5820">
        <w:rPr>
          <w:rFonts w:ascii="Arial" w:hAnsi="Arial" w:cs="Arial"/>
          <w:sz w:val="20"/>
          <w:szCs w:val="20"/>
          <w:lang w:val="sr-Latn-RS"/>
        </w:rPr>
        <w:t xml:space="preserve"> na mestima gde je to najpotrebnije</w:t>
      </w:r>
      <w:r w:rsidR="00E161EE" w:rsidRPr="004C5820">
        <w:rPr>
          <w:rFonts w:ascii="Arial" w:hAnsi="Arial" w:cs="Arial"/>
          <w:sz w:val="20"/>
          <w:szCs w:val="20"/>
          <w:lang w:val="sr-Latn-RS"/>
        </w:rPr>
        <w:t xml:space="preserve">. </w:t>
      </w:r>
      <w:r w:rsidRPr="004C5820">
        <w:rPr>
          <w:rFonts w:ascii="Arial" w:hAnsi="Arial" w:cs="Arial"/>
          <w:sz w:val="20"/>
          <w:szCs w:val="20"/>
          <w:lang w:val="sr-Latn-RS"/>
        </w:rPr>
        <w:t>Proces počinje legurom topljenog magnezijuma i koristi kombinaciju livenja pod pritiskom i mašinske obrade. Na ovaj način se kreira izdržljiv deo koji se opire savijanju koje čini da neki drugi ultra-tanki gejming laptopovi deluju slabašno i jeftino</w:t>
      </w:r>
      <w:r w:rsidR="00E161EE" w:rsidRPr="004C5820">
        <w:rPr>
          <w:rFonts w:ascii="Arial" w:hAnsi="Arial" w:cs="Arial"/>
          <w:sz w:val="20"/>
          <w:szCs w:val="20"/>
          <w:lang w:val="sr-Latn-RS"/>
        </w:rPr>
        <w:t xml:space="preserve">. </w:t>
      </w:r>
      <w:r w:rsidRPr="004C5820">
        <w:rPr>
          <w:rFonts w:ascii="Arial" w:hAnsi="Arial" w:cs="Arial"/>
          <w:sz w:val="20"/>
          <w:szCs w:val="20"/>
          <w:lang w:val="sr-Latn-RS"/>
        </w:rPr>
        <w:t xml:space="preserve">Boja mekana na dodir dodaje glatku završnicu koja odbija otiske prstiju i dodaje suptilni sjaj. </w:t>
      </w:r>
    </w:p>
    <w:p w14:paraId="26A608A3" w14:textId="247CECC6" w:rsidR="00E161EE" w:rsidRPr="004C5820" w:rsidRDefault="00317773" w:rsidP="00E161EE">
      <w:pPr>
        <w:spacing w:after="120" w:line="22" w:lineRule="atLeast"/>
        <w:rPr>
          <w:rFonts w:ascii="Arial" w:hAnsi="Arial" w:cs="Arial"/>
          <w:sz w:val="20"/>
          <w:szCs w:val="20"/>
          <w:lang w:val="sr-Latn-RS"/>
        </w:rPr>
      </w:pPr>
      <w:r>
        <w:rPr>
          <w:rFonts w:ascii="Arial" w:hAnsi="Arial" w:cs="Arial"/>
          <w:sz w:val="20"/>
          <w:szCs w:val="20"/>
          <w:lang w:val="sr-Latn-RS"/>
        </w:rPr>
        <w:t>Poboljšano</w:t>
      </w:r>
      <w:r w:rsidR="006340C2" w:rsidRPr="004C5820">
        <w:rPr>
          <w:rFonts w:ascii="Arial" w:hAnsi="Arial" w:cs="Arial"/>
          <w:sz w:val="20"/>
          <w:szCs w:val="20"/>
          <w:lang w:val="sr-Latn-RS"/>
        </w:rPr>
        <w:t xml:space="preserve"> </w:t>
      </w:r>
      <w:r w:rsidR="00E161EE" w:rsidRPr="004C5820">
        <w:rPr>
          <w:rFonts w:ascii="Arial" w:hAnsi="Arial" w:cs="Arial"/>
          <w:sz w:val="20"/>
          <w:szCs w:val="20"/>
          <w:lang w:val="sr-Latn-RS"/>
        </w:rPr>
        <w:t xml:space="preserve">AAS </w:t>
      </w:r>
      <w:r w:rsidR="006340C2" w:rsidRPr="004C5820">
        <w:rPr>
          <w:rFonts w:ascii="Arial" w:hAnsi="Arial" w:cs="Arial"/>
          <w:sz w:val="20"/>
          <w:szCs w:val="20"/>
          <w:lang w:val="sr-Latn-RS"/>
        </w:rPr>
        <w:t xml:space="preserve">hlađenje omogućava top modelu opremljenom </w:t>
      </w:r>
      <w:r w:rsidR="00E161EE" w:rsidRPr="004C5820">
        <w:rPr>
          <w:rFonts w:ascii="Arial" w:hAnsi="Arial" w:cs="Arial"/>
          <w:sz w:val="20"/>
          <w:szCs w:val="20"/>
          <w:lang w:val="sr-Latn-RS"/>
        </w:rPr>
        <w:t>GeForce RTX 2070</w:t>
      </w:r>
      <w:r w:rsidR="00A22EA2" w:rsidRPr="004C5820">
        <w:rPr>
          <w:rFonts w:ascii="Arial" w:hAnsi="Arial" w:cs="Arial"/>
          <w:sz w:val="20"/>
          <w:szCs w:val="20"/>
          <w:lang w:val="sr-Latn-RS"/>
        </w:rPr>
        <w:noBreakHyphen/>
      </w:r>
      <w:r w:rsidR="006340C2" w:rsidRPr="004C5820">
        <w:rPr>
          <w:rFonts w:ascii="Arial" w:hAnsi="Arial" w:cs="Arial"/>
          <w:sz w:val="20"/>
          <w:szCs w:val="20"/>
          <w:lang w:val="sr-Latn-RS"/>
        </w:rPr>
        <w:t xml:space="preserve">om da skalira do </w:t>
      </w:r>
      <w:r w:rsidR="00D46D61" w:rsidRPr="004C5820">
        <w:rPr>
          <w:rFonts w:ascii="Arial" w:hAnsi="Arial" w:cs="Arial"/>
          <w:sz w:val="20"/>
          <w:szCs w:val="20"/>
          <w:lang w:val="sr-Latn-RS"/>
        </w:rPr>
        <w:t>1540</w:t>
      </w:r>
      <w:r w:rsidR="006340C2" w:rsidRPr="004C5820">
        <w:rPr>
          <w:rFonts w:ascii="Arial" w:hAnsi="Arial" w:cs="Arial"/>
          <w:sz w:val="20"/>
          <w:szCs w:val="20"/>
          <w:lang w:val="sr-Latn-RS"/>
        </w:rPr>
        <w:t xml:space="preserve"> </w:t>
      </w:r>
      <w:r w:rsidR="00D46D61" w:rsidRPr="004C5820">
        <w:rPr>
          <w:rFonts w:ascii="Arial" w:hAnsi="Arial" w:cs="Arial"/>
          <w:sz w:val="20"/>
          <w:szCs w:val="20"/>
          <w:lang w:val="sr-Latn-RS"/>
        </w:rPr>
        <w:t>MHz</w:t>
      </w:r>
      <w:r w:rsidR="00E161EE" w:rsidRPr="004C5820">
        <w:rPr>
          <w:rFonts w:ascii="Arial" w:hAnsi="Arial" w:cs="Arial"/>
          <w:sz w:val="20"/>
          <w:szCs w:val="20"/>
          <w:lang w:val="sr-Latn-RS"/>
        </w:rPr>
        <w:t xml:space="preserve"> </w:t>
      </w:r>
      <w:r w:rsidR="006340C2" w:rsidRPr="004C5820">
        <w:rPr>
          <w:rFonts w:ascii="Arial" w:hAnsi="Arial" w:cs="Arial"/>
          <w:sz w:val="20"/>
          <w:szCs w:val="20"/>
          <w:lang w:val="sr-Latn-RS"/>
        </w:rPr>
        <w:t xml:space="preserve">pri </w:t>
      </w:r>
      <w:r w:rsidR="00E161EE" w:rsidRPr="004C5820">
        <w:rPr>
          <w:rFonts w:ascii="Arial" w:hAnsi="Arial" w:cs="Arial"/>
          <w:sz w:val="20"/>
          <w:szCs w:val="20"/>
          <w:lang w:val="sr-Latn-RS"/>
        </w:rPr>
        <w:t>115</w:t>
      </w:r>
      <w:r w:rsidR="006340C2" w:rsidRPr="004C5820">
        <w:rPr>
          <w:rFonts w:ascii="Arial" w:hAnsi="Arial" w:cs="Arial"/>
          <w:sz w:val="20"/>
          <w:szCs w:val="20"/>
          <w:lang w:val="sr-Latn-RS"/>
        </w:rPr>
        <w:t xml:space="preserve"> </w:t>
      </w:r>
      <w:r w:rsidR="00E161EE" w:rsidRPr="004C5820">
        <w:rPr>
          <w:rFonts w:ascii="Arial" w:hAnsi="Arial" w:cs="Arial"/>
          <w:sz w:val="20"/>
          <w:szCs w:val="20"/>
          <w:lang w:val="sr-Latn-RS"/>
        </w:rPr>
        <w:t xml:space="preserve">W </w:t>
      </w:r>
      <w:r w:rsidR="006340C2" w:rsidRPr="004C5820">
        <w:rPr>
          <w:rFonts w:ascii="Arial" w:hAnsi="Arial" w:cs="Arial"/>
          <w:sz w:val="20"/>
          <w:szCs w:val="20"/>
          <w:lang w:val="sr-Latn-RS"/>
        </w:rPr>
        <w:t xml:space="preserve">sa </w:t>
      </w:r>
      <w:r w:rsidR="00E161EE" w:rsidRPr="004C5820">
        <w:rPr>
          <w:rFonts w:ascii="Arial" w:hAnsi="Arial" w:cs="Arial"/>
          <w:sz w:val="20"/>
          <w:szCs w:val="20"/>
          <w:lang w:val="sr-Latn-RS"/>
        </w:rPr>
        <w:t>ROG Boost</w:t>
      </w:r>
      <w:r w:rsidR="00D46D61" w:rsidRPr="004C5820">
        <w:rPr>
          <w:rFonts w:ascii="Arial" w:hAnsi="Arial" w:cs="Arial"/>
          <w:sz w:val="20"/>
          <w:szCs w:val="20"/>
          <w:lang w:val="sr-Latn-RS"/>
        </w:rPr>
        <w:t xml:space="preserve"> </w:t>
      </w:r>
      <w:r w:rsidR="006340C2" w:rsidRPr="004C5820">
        <w:rPr>
          <w:rFonts w:ascii="Arial" w:hAnsi="Arial" w:cs="Arial"/>
          <w:sz w:val="20"/>
          <w:szCs w:val="20"/>
          <w:lang w:val="sr-Latn-RS"/>
        </w:rPr>
        <w:t xml:space="preserve">tehnologijom u </w:t>
      </w:r>
      <w:r w:rsidR="00D46D61" w:rsidRPr="004C5820">
        <w:rPr>
          <w:rFonts w:ascii="Arial" w:hAnsi="Arial" w:cs="Arial"/>
          <w:sz w:val="20"/>
          <w:szCs w:val="20"/>
          <w:lang w:val="sr-Latn-RS"/>
        </w:rPr>
        <w:t xml:space="preserve">Turbo </w:t>
      </w:r>
      <w:r w:rsidR="006340C2" w:rsidRPr="004C5820">
        <w:rPr>
          <w:rFonts w:ascii="Arial" w:hAnsi="Arial" w:cs="Arial"/>
          <w:sz w:val="20"/>
          <w:szCs w:val="20"/>
          <w:lang w:val="sr-Latn-RS"/>
        </w:rPr>
        <w:t>režimu. Pomenute brzine i potrošnja su uglavnom rezervisane za laptopove pune veličine</w:t>
      </w:r>
      <w:r w:rsidR="00E161EE" w:rsidRPr="004C5820">
        <w:rPr>
          <w:rFonts w:ascii="Arial" w:hAnsi="Arial" w:cs="Arial"/>
          <w:sz w:val="20"/>
          <w:szCs w:val="20"/>
          <w:lang w:val="sr-Latn-RS"/>
        </w:rPr>
        <w:t xml:space="preserve">. Zephyrus S GX502 </w:t>
      </w:r>
      <w:r w:rsidR="006340C2" w:rsidRPr="004C5820">
        <w:rPr>
          <w:rFonts w:ascii="Arial" w:hAnsi="Arial" w:cs="Arial"/>
          <w:sz w:val="20"/>
          <w:szCs w:val="20"/>
          <w:lang w:val="sr-Latn-RS"/>
        </w:rPr>
        <w:t xml:space="preserve">u korak prati veći </w:t>
      </w:r>
      <w:r w:rsidR="00E161EE" w:rsidRPr="004C5820">
        <w:rPr>
          <w:rFonts w:ascii="Arial" w:hAnsi="Arial" w:cs="Arial"/>
          <w:sz w:val="20"/>
          <w:szCs w:val="20"/>
          <w:lang w:val="sr-Latn-RS"/>
        </w:rPr>
        <w:t xml:space="preserve">Strix SCAR III, </w:t>
      </w:r>
      <w:r w:rsidR="006340C2" w:rsidRPr="004C5820">
        <w:rPr>
          <w:rFonts w:ascii="Arial" w:hAnsi="Arial" w:cs="Arial"/>
          <w:sz w:val="20"/>
          <w:szCs w:val="20"/>
          <w:lang w:val="sr-Latn-RS"/>
        </w:rPr>
        <w:t xml:space="preserve">i takođe može biti opremljen </w:t>
      </w:r>
      <w:r w:rsidR="00F7267D" w:rsidRPr="004C5820">
        <w:rPr>
          <w:rFonts w:ascii="Arial" w:hAnsi="Arial" w:cs="Arial"/>
          <w:sz w:val="20"/>
          <w:szCs w:val="20"/>
          <w:lang w:val="sr-Latn-RS"/>
        </w:rPr>
        <w:t>240</w:t>
      </w:r>
      <w:r w:rsidR="006340C2" w:rsidRPr="004C5820">
        <w:rPr>
          <w:rFonts w:ascii="Arial" w:hAnsi="Arial" w:cs="Arial"/>
          <w:sz w:val="20"/>
          <w:szCs w:val="20"/>
          <w:lang w:val="sr-Latn-RS"/>
        </w:rPr>
        <w:t xml:space="preserve"> </w:t>
      </w:r>
      <w:r w:rsidR="00F7267D" w:rsidRPr="004C5820">
        <w:rPr>
          <w:rFonts w:ascii="Arial" w:hAnsi="Arial" w:cs="Arial"/>
          <w:sz w:val="20"/>
          <w:szCs w:val="20"/>
          <w:lang w:val="sr-Latn-RS"/>
        </w:rPr>
        <w:t>Hz</w:t>
      </w:r>
      <w:r w:rsidR="006340C2" w:rsidRPr="004C5820">
        <w:rPr>
          <w:rFonts w:ascii="Arial" w:hAnsi="Arial" w:cs="Arial"/>
          <w:sz w:val="20"/>
          <w:szCs w:val="20"/>
          <w:lang w:val="sr-Latn-RS"/>
        </w:rPr>
        <w:t xml:space="preserve"> </w:t>
      </w:r>
      <w:r w:rsidR="00F7267D" w:rsidRPr="004C5820">
        <w:rPr>
          <w:rFonts w:ascii="Arial" w:hAnsi="Arial" w:cs="Arial"/>
          <w:sz w:val="20"/>
          <w:szCs w:val="20"/>
          <w:lang w:val="sr-Latn-RS"/>
        </w:rPr>
        <w:t>/</w:t>
      </w:r>
      <w:r w:rsidR="006340C2" w:rsidRPr="004C5820">
        <w:rPr>
          <w:rFonts w:ascii="Arial" w:hAnsi="Arial" w:cs="Arial"/>
          <w:sz w:val="20"/>
          <w:szCs w:val="20"/>
          <w:lang w:val="sr-Latn-RS"/>
        </w:rPr>
        <w:t xml:space="preserve"> </w:t>
      </w:r>
      <w:r w:rsidR="00F7267D" w:rsidRPr="004C5820">
        <w:rPr>
          <w:rFonts w:ascii="Arial" w:hAnsi="Arial" w:cs="Arial"/>
          <w:sz w:val="20"/>
          <w:szCs w:val="20"/>
          <w:lang w:val="sr-Latn-RS"/>
        </w:rPr>
        <w:t>3</w:t>
      </w:r>
      <w:r w:rsidR="006340C2" w:rsidRPr="004C5820">
        <w:rPr>
          <w:rFonts w:ascii="Arial" w:hAnsi="Arial" w:cs="Arial"/>
          <w:sz w:val="20"/>
          <w:szCs w:val="20"/>
          <w:lang w:val="sr-Latn-RS"/>
        </w:rPr>
        <w:t xml:space="preserve"> </w:t>
      </w:r>
      <w:r w:rsidR="00F7267D" w:rsidRPr="004C5820">
        <w:rPr>
          <w:rFonts w:ascii="Arial" w:hAnsi="Arial" w:cs="Arial"/>
          <w:sz w:val="20"/>
          <w:szCs w:val="20"/>
          <w:lang w:val="sr-Latn-RS"/>
        </w:rPr>
        <w:t>ms panel</w:t>
      </w:r>
      <w:r w:rsidR="006340C2" w:rsidRPr="004C5820">
        <w:rPr>
          <w:rFonts w:ascii="Arial" w:hAnsi="Arial" w:cs="Arial"/>
          <w:sz w:val="20"/>
          <w:szCs w:val="20"/>
          <w:lang w:val="sr-Latn-RS"/>
        </w:rPr>
        <w:t>om kao kod većeg modela</w:t>
      </w:r>
      <w:r w:rsidR="00F7267D" w:rsidRPr="004C5820">
        <w:rPr>
          <w:rFonts w:ascii="Arial" w:hAnsi="Arial" w:cs="Arial"/>
          <w:sz w:val="20"/>
          <w:szCs w:val="20"/>
          <w:lang w:val="sr-Latn-RS"/>
        </w:rPr>
        <w:t xml:space="preserve">. </w:t>
      </w:r>
      <w:r w:rsidR="006340C2" w:rsidRPr="004C5820">
        <w:rPr>
          <w:rFonts w:ascii="Arial" w:hAnsi="Arial" w:cs="Arial"/>
          <w:sz w:val="20"/>
          <w:szCs w:val="20"/>
          <w:lang w:val="sr-Latn-RS"/>
        </w:rPr>
        <w:t>Ekran e-</w:t>
      </w:r>
      <w:r w:rsidR="00E20DCE" w:rsidRPr="004C5820">
        <w:rPr>
          <w:rFonts w:ascii="Arial" w:hAnsi="Arial" w:cs="Arial"/>
          <w:sz w:val="20"/>
          <w:szCs w:val="20"/>
          <w:lang w:val="sr-Latn-RS"/>
        </w:rPr>
        <w:t>sports</w:t>
      </w:r>
      <w:r w:rsidR="006340C2" w:rsidRPr="004C5820">
        <w:rPr>
          <w:rFonts w:ascii="Arial" w:hAnsi="Arial" w:cs="Arial"/>
          <w:sz w:val="20"/>
          <w:szCs w:val="20"/>
          <w:lang w:val="sr-Latn-RS"/>
        </w:rPr>
        <w:t xml:space="preserve"> klase sa </w:t>
      </w:r>
      <w:r w:rsidR="00AD749A" w:rsidRPr="004C5820">
        <w:rPr>
          <w:rFonts w:ascii="Arial" w:hAnsi="Arial" w:cs="Arial"/>
          <w:sz w:val="20"/>
          <w:szCs w:val="20"/>
          <w:lang w:val="sr-Latn-RS"/>
        </w:rPr>
        <w:t xml:space="preserve">PANTONE </w:t>
      </w:r>
      <w:r w:rsidR="006340C2" w:rsidRPr="004C5820">
        <w:rPr>
          <w:rFonts w:ascii="Arial" w:hAnsi="Arial" w:cs="Arial"/>
          <w:sz w:val="20"/>
          <w:szCs w:val="20"/>
          <w:lang w:val="sr-Latn-RS"/>
        </w:rPr>
        <w:t>potvrdom čini brze pucačine glatkim i kristalno jasnim, garantujući pritom precizne boje za kreatore sadržaja</w:t>
      </w:r>
      <w:r w:rsidR="00E161EE" w:rsidRPr="004C5820">
        <w:rPr>
          <w:rFonts w:ascii="Arial" w:hAnsi="Arial" w:cs="Arial"/>
          <w:sz w:val="20"/>
          <w:szCs w:val="20"/>
          <w:lang w:val="sr-Latn-RS"/>
        </w:rPr>
        <w:t xml:space="preserve">. </w:t>
      </w:r>
      <w:r w:rsidR="006340C2" w:rsidRPr="004C5820">
        <w:rPr>
          <w:rFonts w:ascii="Arial" w:hAnsi="Arial" w:cs="Arial"/>
          <w:sz w:val="20"/>
          <w:szCs w:val="20"/>
          <w:lang w:val="sr-Latn-RS"/>
        </w:rPr>
        <w:t xml:space="preserve">Ekskluzivni </w:t>
      </w:r>
      <w:r w:rsidR="00AD749A" w:rsidRPr="004C5820">
        <w:rPr>
          <w:rFonts w:ascii="Arial" w:hAnsi="Arial" w:cs="Arial"/>
          <w:sz w:val="20"/>
          <w:szCs w:val="20"/>
          <w:lang w:val="sr-Latn-RS"/>
        </w:rPr>
        <w:t>ROG</w:t>
      </w:r>
      <w:r w:rsidR="00E161EE" w:rsidRPr="004C5820">
        <w:rPr>
          <w:rFonts w:ascii="Arial" w:hAnsi="Arial" w:cs="Arial"/>
          <w:sz w:val="20"/>
          <w:szCs w:val="20"/>
          <w:lang w:val="sr-Latn-RS"/>
        </w:rPr>
        <w:t xml:space="preserve"> GPU </w:t>
      </w:r>
      <w:r w:rsidR="006340C2" w:rsidRPr="004C5820">
        <w:rPr>
          <w:rFonts w:ascii="Arial" w:hAnsi="Arial" w:cs="Arial"/>
          <w:sz w:val="20"/>
          <w:szCs w:val="20"/>
          <w:lang w:val="sr-Latn-RS"/>
        </w:rPr>
        <w:t xml:space="preserve">prekidač može </w:t>
      </w:r>
      <w:r>
        <w:rPr>
          <w:rFonts w:ascii="Arial" w:hAnsi="Arial" w:cs="Arial"/>
          <w:sz w:val="20"/>
          <w:szCs w:val="20"/>
          <w:lang w:val="sr-Latn-RS"/>
        </w:rPr>
        <w:t>prebacivati</w:t>
      </w:r>
      <w:r w:rsidR="006340C2" w:rsidRPr="004C5820">
        <w:rPr>
          <w:rFonts w:ascii="Arial" w:hAnsi="Arial" w:cs="Arial"/>
          <w:sz w:val="20"/>
          <w:szCs w:val="20"/>
          <w:lang w:val="sr-Latn-RS"/>
        </w:rPr>
        <w:t xml:space="preserve"> između </w:t>
      </w:r>
      <w:r w:rsidR="00F5401F" w:rsidRPr="004C5820">
        <w:rPr>
          <w:rFonts w:ascii="Arial" w:hAnsi="Arial" w:cs="Arial"/>
          <w:sz w:val="20"/>
          <w:szCs w:val="20"/>
          <w:lang w:val="sr-Latn-RS"/>
        </w:rPr>
        <w:t xml:space="preserve">NVIDIA </w:t>
      </w:r>
      <w:r w:rsidR="00E161EE" w:rsidRPr="004C5820">
        <w:rPr>
          <w:rFonts w:ascii="Arial" w:hAnsi="Arial" w:cs="Arial"/>
          <w:sz w:val="20"/>
          <w:szCs w:val="20"/>
          <w:lang w:val="sr-Latn-RS"/>
        </w:rPr>
        <w:t>G-</w:t>
      </w:r>
      <w:r w:rsidR="00AD749A" w:rsidRPr="004C5820">
        <w:rPr>
          <w:rFonts w:ascii="Arial" w:hAnsi="Arial" w:cs="Arial"/>
          <w:sz w:val="20"/>
          <w:szCs w:val="20"/>
          <w:lang w:val="sr-Latn-RS"/>
        </w:rPr>
        <w:t xml:space="preserve">SYNC </w:t>
      </w:r>
      <w:r w:rsidR="006340C2" w:rsidRPr="004C5820">
        <w:rPr>
          <w:rFonts w:ascii="Arial" w:hAnsi="Arial" w:cs="Arial"/>
          <w:sz w:val="20"/>
          <w:szCs w:val="20"/>
          <w:lang w:val="sr-Latn-RS"/>
        </w:rPr>
        <w:t xml:space="preserve">za bolje gejming iskustvo i </w:t>
      </w:r>
      <w:r w:rsidR="00E161EE" w:rsidRPr="004C5820">
        <w:rPr>
          <w:rFonts w:ascii="Arial" w:hAnsi="Arial" w:cs="Arial"/>
          <w:sz w:val="20"/>
          <w:szCs w:val="20"/>
          <w:lang w:val="sr-Latn-RS"/>
        </w:rPr>
        <w:t xml:space="preserve">Optimus </w:t>
      </w:r>
      <w:r w:rsidR="006340C2" w:rsidRPr="004C5820">
        <w:rPr>
          <w:rFonts w:ascii="Arial" w:hAnsi="Arial" w:cs="Arial"/>
          <w:sz w:val="20"/>
          <w:szCs w:val="20"/>
          <w:lang w:val="sr-Latn-RS"/>
        </w:rPr>
        <w:t>tehnologije za bolju autonomiju baterije</w:t>
      </w:r>
      <w:r w:rsidR="00E161EE" w:rsidRPr="004C5820">
        <w:rPr>
          <w:rFonts w:ascii="Arial" w:hAnsi="Arial" w:cs="Arial"/>
          <w:sz w:val="20"/>
          <w:szCs w:val="20"/>
          <w:lang w:val="sr-Latn-RS"/>
        </w:rPr>
        <w:t>.</w:t>
      </w:r>
    </w:p>
    <w:p w14:paraId="6B8705D2" w14:textId="04B2189F" w:rsidR="00E161EE" w:rsidRPr="004C5820" w:rsidRDefault="00F12F32" w:rsidP="00E161EE">
      <w:pPr>
        <w:spacing w:after="120" w:line="22" w:lineRule="atLeast"/>
        <w:rPr>
          <w:rFonts w:ascii="Arial" w:hAnsi="Arial" w:cs="Arial"/>
          <w:sz w:val="20"/>
          <w:szCs w:val="20"/>
          <w:lang w:val="sr-Latn-RS"/>
        </w:rPr>
      </w:pPr>
      <w:r w:rsidRPr="004C5820">
        <w:rPr>
          <w:rFonts w:ascii="Arial" w:hAnsi="Arial" w:cs="Arial"/>
          <w:sz w:val="20"/>
          <w:szCs w:val="20"/>
          <w:lang w:val="sr-Latn-RS"/>
        </w:rPr>
        <w:t xml:space="preserve">Sa samo </w:t>
      </w:r>
      <w:r w:rsidR="00E161EE" w:rsidRPr="004C5820">
        <w:rPr>
          <w:rFonts w:ascii="Arial" w:hAnsi="Arial" w:cs="Arial"/>
          <w:sz w:val="20"/>
          <w:szCs w:val="20"/>
          <w:lang w:val="sr-Latn-RS"/>
        </w:rPr>
        <w:t>18</w:t>
      </w:r>
      <w:r w:rsidR="00771C31" w:rsidRPr="004C5820">
        <w:rPr>
          <w:rFonts w:ascii="Arial" w:hAnsi="Arial" w:cs="Arial"/>
          <w:sz w:val="20"/>
          <w:szCs w:val="20"/>
          <w:lang w:val="sr-Latn-RS"/>
        </w:rPr>
        <w:t>,</w:t>
      </w:r>
      <w:r w:rsidR="00E161EE" w:rsidRPr="004C5820">
        <w:rPr>
          <w:rFonts w:ascii="Arial" w:hAnsi="Arial" w:cs="Arial"/>
          <w:sz w:val="20"/>
          <w:szCs w:val="20"/>
          <w:lang w:val="sr-Latn-RS"/>
        </w:rPr>
        <w:t>9</w:t>
      </w:r>
      <w:r w:rsidR="00AD749A" w:rsidRPr="004C5820">
        <w:rPr>
          <w:rFonts w:ascii="Arial" w:hAnsi="Arial" w:cs="Arial"/>
          <w:sz w:val="20"/>
          <w:szCs w:val="20"/>
          <w:lang w:val="sr-Latn-RS"/>
        </w:rPr>
        <w:t xml:space="preserve"> </w:t>
      </w:r>
      <w:r w:rsidR="00E161EE" w:rsidRPr="004C5820">
        <w:rPr>
          <w:rFonts w:ascii="Arial" w:hAnsi="Arial" w:cs="Arial"/>
          <w:sz w:val="20"/>
          <w:szCs w:val="20"/>
          <w:lang w:val="sr-Latn-RS"/>
        </w:rPr>
        <w:t xml:space="preserve">mm </w:t>
      </w:r>
      <w:r w:rsidR="00771C31" w:rsidRPr="004C5820">
        <w:rPr>
          <w:rFonts w:ascii="Arial" w:hAnsi="Arial" w:cs="Arial"/>
          <w:sz w:val="20"/>
          <w:szCs w:val="20"/>
          <w:lang w:val="sr-Latn-RS"/>
        </w:rPr>
        <w:t xml:space="preserve">debljine i težine od samo </w:t>
      </w:r>
      <w:r w:rsidR="00D46D61" w:rsidRPr="004C5820">
        <w:rPr>
          <w:rFonts w:ascii="Arial" w:hAnsi="Arial" w:cs="Arial"/>
          <w:sz w:val="20"/>
          <w:szCs w:val="20"/>
          <w:lang w:val="sr-Latn-RS"/>
        </w:rPr>
        <w:t>2.0</w:t>
      </w:r>
      <w:r w:rsidR="00653F8E" w:rsidRPr="004C5820">
        <w:rPr>
          <w:rFonts w:ascii="Arial" w:hAnsi="Arial" w:cs="Arial"/>
          <w:sz w:val="20"/>
          <w:szCs w:val="20"/>
          <w:lang w:val="sr-Latn-RS"/>
        </w:rPr>
        <w:t xml:space="preserve"> kg</w:t>
      </w:r>
      <w:r w:rsidR="00E161EE" w:rsidRPr="004C5820">
        <w:rPr>
          <w:rFonts w:ascii="Arial" w:hAnsi="Arial" w:cs="Arial"/>
          <w:sz w:val="20"/>
          <w:szCs w:val="20"/>
          <w:lang w:val="sr-Latn-RS"/>
        </w:rPr>
        <w:t xml:space="preserve">, </w:t>
      </w:r>
      <w:r w:rsidR="00771C31" w:rsidRPr="004C5820">
        <w:rPr>
          <w:rFonts w:ascii="Arial" w:hAnsi="Arial" w:cs="Arial"/>
          <w:sz w:val="20"/>
          <w:szCs w:val="20"/>
          <w:lang w:val="sr-Latn-RS"/>
        </w:rPr>
        <w:t>ova mašina je izuzetno prenosna za nešto tako moćno</w:t>
      </w:r>
      <w:r w:rsidR="00E161EE" w:rsidRPr="004C5820">
        <w:rPr>
          <w:rFonts w:ascii="Arial" w:hAnsi="Arial" w:cs="Arial"/>
          <w:sz w:val="20"/>
          <w:szCs w:val="20"/>
          <w:lang w:val="sr-Latn-RS"/>
        </w:rPr>
        <w:t xml:space="preserve">. </w:t>
      </w:r>
      <w:r w:rsidR="00771C31" w:rsidRPr="004C5820">
        <w:rPr>
          <w:rFonts w:ascii="Arial" w:hAnsi="Arial" w:cs="Arial"/>
          <w:sz w:val="20"/>
          <w:szCs w:val="20"/>
          <w:lang w:val="sr-Latn-RS"/>
        </w:rPr>
        <w:t xml:space="preserve">Uprkos kompaktnom kućištu, unutra se našlo mesta za dva </w:t>
      </w:r>
      <w:r w:rsidR="00E161EE" w:rsidRPr="004C5820">
        <w:rPr>
          <w:rFonts w:ascii="Arial" w:hAnsi="Arial" w:cs="Arial"/>
          <w:sz w:val="20"/>
          <w:szCs w:val="20"/>
          <w:lang w:val="sr-Latn-RS"/>
        </w:rPr>
        <w:t>M.2 SSD</w:t>
      </w:r>
      <w:r w:rsidR="00771C31" w:rsidRPr="004C5820">
        <w:rPr>
          <w:rFonts w:ascii="Arial" w:hAnsi="Arial" w:cs="Arial"/>
          <w:sz w:val="20"/>
          <w:szCs w:val="20"/>
          <w:lang w:val="sr-Latn-RS"/>
        </w:rPr>
        <w:t xml:space="preserve">-a, koji mogu biti podešeni za rad u </w:t>
      </w:r>
      <w:r w:rsidR="00E161EE" w:rsidRPr="004C5820">
        <w:rPr>
          <w:rFonts w:ascii="Arial" w:hAnsi="Arial" w:cs="Arial"/>
          <w:sz w:val="20"/>
          <w:szCs w:val="20"/>
          <w:lang w:val="sr-Latn-RS"/>
        </w:rPr>
        <w:t xml:space="preserve">RAID 0 </w:t>
      </w:r>
      <w:r w:rsidR="00771C31" w:rsidRPr="004C5820">
        <w:rPr>
          <w:rFonts w:ascii="Arial" w:hAnsi="Arial" w:cs="Arial"/>
          <w:sz w:val="20"/>
          <w:szCs w:val="20"/>
          <w:lang w:val="sr-Latn-RS"/>
        </w:rPr>
        <w:t>nizu</w:t>
      </w:r>
      <w:r w:rsidR="00846DA1">
        <w:rPr>
          <w:rFonts w:ascii="Arial" w:hAnsi="Arial" w:cs="Arial"/>
          <w:sz w:val="20"/>
          <w:szCs w:val="20"/>
          <w:lang w:val="sr-Latn-RS"/>
        </w:rPr>
        <w:t xml:space="preserve"> kako bi se dobile maksimalne</w:t>
      </w:r>
      <w:r w:rsidR="00771C31" w:rsidRPr="004C5820">
        <w:rPr>
          <w:rFonts w:ascii="Arial" w:hAnsi="Arial" w:cs="Arial"/>
          <w:sz w:val="20"/>
          <w:szCs w:val="20"/>
          <w:lang w:val="sr-Latn-RS"/>
        </w:rPr>
        <w:t xml:space="preserve"> performanse</w:t>
      </w:r>
      <w:r w:rsidR="00E161EE" w:rsidRPr="004C5820">
        <w:rPr>
          <w:rFonts w:ascii="Arial" w:hAnsi="Arial" w:cs="Arial"/>
          <w:sz w:val="20"/>
          <w:szCs w:val="20"/>
          <w:lang w:val="sr-Latn-RS"/>
        </w:rPr>
        <w:t xml:space="preserve">. </w:t>
      </w:r>
      <w:r w:rsidR="00771C31" w:rsidRPr="004C5820">
        <w:rPr>
          <w:rFonts w:ascii="Arial" w:hAnsi="Arial" w:cs="Arial"/>
          <w:sz w:val="20"/>
          <w:szCs w:val="20"/>
          <w:lang w:val="sr-Latn-RS"/>
        </w:rPr>
        <w:t xml:space="preserve">Unapređeni zvuk koristi </w:t>
      </w:r>
      <w:r w:rsidR="00E161EE" w:rsidRPr="004C5820">
        <w:rPr>
          <w:rFonts w:ascii="Arial" w:hAnsi="Arial" w:cs="Arial"/>
          <w:sz w:val="20"/>
          <w:szCs w:val="20"/>
          <w:lang w:val="sr-Latn-RS"/>
        </w:rPr>
        <w:t xml:space="preserve">ESS </w:t>
      </w:r>
      <w:r w:rsidR="00AD749A" w:rsidRPr="004C5820">
        <w:rPr>
          <w:rFonts w:ascii="Arial" w:hAnsi="Arial" w:cs="Arial"/>
          <w:sz w:val="20"/>
          <w:szCs w:val="20"/>
          <w:lang w:val="sr-Latn-RS"/>
        </w:rPr>
        <w:t xml:space="preserve">SABRE </w:t>
      </w:r>
      <w:r w:rsidR="00E161EE" w:rsidRPr="004C5820">
        <w:rPr>
          <w:rFonts w:ascii="Arial" w:hAnsi="Arial" w:cs="Arial"/>
          <w:sz w:val="20"/>
          <w:szCs w:val="20"/>
          <w:lang w:val="sr-Latn-RS"/>
        </w:rPr>
        <w:t xml:space="preserve">DAC </w:t>
      </w:r>
      <w:r w:rsidR="00771C31" w:rsidRPr="004C5820">
        <w:rPr>
          <w:rFonts w:ascii="Arial" w:hAnsi="Arial" w:cs="Arial"/>
          <w:sz w:val="20"/>
          <w:szCs w:val="20"/>
          <w:lang w:val="sr-Latn-RS"/>
        </w:rPr>
        <w:t>koji smanjuje buku i distorziju sa izlaza za slušalice, omogućavajući tako zvuk visokog kvaliteta sa širim dinamičkim rasponom</w:t>
      </w:r>
      <w:r w:rsidR="00E161EE" w:rsidRPr="004C5820">
        <w:rPr>
          <w:rFonts w:ascii="Arial" w:hAnsi="Arial" w:cs="Arial"/>
          <w:sz w:val="20"/>
          <w:szCs w:val="20"/>
          <w:lang w:val="sr-Latn-RS"/>
        </w:rPr>
        <w:t xml:space="preserve">. </w:t>
      </w:r>
      <w:r w:rsidR="00771C31" w:rsidRPr="004C5820">
        <w:rPr>
          <w:rFonts w:ascii="Arial" w:hAnsi="Arial" w:cs="Arial"/>
          <w:sz w:val="20"/>
          <w:szCs w:val="20"/>
          <w:lang w:val="sr-Latn-RS"/>
        </w:rPr>
        <w:t xml:space="preserve">Tu je i Wi-Fi gigabitne klase sa </w:t>
      </w:r>
      <w:r w:rsidR="00E161EE" w:rsidRPr="004C5820">
        <w:rPr>
          <w:rFonts w:ascii="Arial" w:hAnsi="Arial" w:cs="Arial"/>
          <w:sz w:val="20"/>
          <w:szCs w:val="20"/>
          <w:lang w:val="sr-Latn-RS"/>
        </w:rPr>
        <w:t>RangeBoost</w:t>
      </w:r>
      <w:r w:rsidR="00771C31" w:rsidRPr="004C5820">
        <w:rPr>
          <w:rFonts w:ascii="Arial" w:hAnsi="Arial" w:cs="Arial"/>
          <w:sz w:val="20"/>
          <w:szCs w:val="20"/>
          <w:lang w:val="sr-Latn-RS"/>
        </w:rPr>
        <w:t xml:space="preserve"> tehnologijom, kao i gigabitni mrežni konektor, kako biste mogli da birate između bežičnih i žičnih performansi</w:t>
      </w:r>
      <w:r w:rsidR="00E161EE" w:rsidRPr="004C5820">
        <w:rPr>
          <w:rFonts w:ascii="Arial" w:hAnsi="Arial" w:cs="Arial"/>
          <w:sz w:val="20"/>
          <w:szCs w:val="20"/>
          <w:lang w:val="sr-Latn-RS"/>
        </w:rPr>
        <w:t>.</w:t>
      </w:r>
    </w:p>
    <w:p w14:paraId="35F73257" w14:textId="77777777" w:rsidR="00E161EE" w:rsidRPr="004C5820" w:rsidRDefault="00E161EE" w:rsidP="00E161EE">
      <w:pPr>
        <w:spacing w:after="120" w:line="22" w:lineRule="atLeast"/>
        <w:rPr>
          <w:rFonts w:ascii="Arial" w:hAnsi="Arial" w:cs="Arial"/>
          <w:b/>
          <w:sz w:val="20"/>
          <w:szCs w:val="20"/>
          <w:lang w:val="sr-Latn-RS"/>
        </w:rPr>
      </w:pPr>
    </w:p>
    <w:p w14:paraId="76493654" w14:textId="56078B52" w:rsidR="00E161EE" w:rsidRPr="004C5820" w:rsidRDefault="0086710A" w:rsidP="00E161EE">
      <w:pPr>
        <w:spacing w:after="120" w:line="22" w:lineRule="atLeast"/>
        <w:rPr>
          <w:rFonts w:ascii="Arial" w:hAnsi="Arial" w:cs="Arial"/>
          <w:b/>
          <w:sz w:val="20"/>
          <w:szCs w:val="20"/>
          <w:lang w:val="sr-Latn-RS"/>
        </w:rPr>
      </w:pPr>
      <w:r w:rsidRPr="004C5820">
        <w:rPr>
          <w:rFonts w:ascii="Arial" w:hAnsi="Arial" w:cs="Arial"/>
          <w:b/>
          <w:sz w:val="20"/>
          <w:szCs w:val="20"/>
          <w:lang w:val="sr-Latn-RS"/>
        </w:rPr>
        <w:t xml:space="preserve">Popunite sredinu sa </w:t>
      </w:r>
      <w:r w:rsidR="00E161EE" w:rsidRPr="004C5820">
        <w:rPr>
          <w:rFonts w:ascii="Arial" w:hAnsi="Arial" w:cs="Arial"/>
          <w:b/>
          <w:sz w:val="20"/>
          <w:szCs w:val="20"/>
          <w:lang w:val="sr-Latn-RS"/>
        </w:rPr>
        <w:t>Zephyrus M GU502</w:t>
      </w:r>
    </w:p>
    <w:p w14:paraId="72FDAC06" w14:textId="62F48B43" w:rsidR="00E161EE" w:rsidRPr="004C5820" w:rsidRDefault="0086710A" w:rsidP="00E161EE">
      <w:pPr>
        <w:spacing w:after="120" w:line="22" w:lineRule="atLeast"/>
        <w:rPr>
          <w:rFonts w:ascii="Arial" w:hAnsi="Arial" w:cs="Arial"/>
          <w:sz w:val="20"/>
          <w:szCs w:val="20"/>
          <w:lang w:val="sr-Latn-RS"/>
        </w:rPr>
      </w:pPr>
      <w:r w:rsidRPr="004C5820">
        <w:rPr>
          <w:rFonts w:ascii="Arial" w:hAnsi="Arial" w:cs="Arial"/>
          <w:sz w:val="20"/>
          <w:szCs w:val="20"/>
          <w:lang w:val="sr-Latn-RS"/>
        </w:rPr>
        <w:t xml:space="preserve">Kao i </w:t>
      </w:r>
      <w:r w:rsidR="002C6704">
        <w:rPr>
          <w:rFonts w:ascii="Arial" w:hAnsi="Arial" w:cs="Arial"/>
          <w:sz w:val="20"/>
          <w:szCs w:val="20"/>
          <w:lang w:val="sr-Latn-RS"/>
        </w:rPr>
        <w:t xml:space="preserve">kod </w:t>
      </w:r>
      <w:r w:rsidR="007060C2" w:rsidRPr="004C5820">
        <w:rPr>
          <w:rFonts w:ascii="Arial" w:hAnsi="Arial" w:cs="Arial"/>
          <w:sz w:val="20"/>
          <w:szCs w:val="20"/>
          <w:lang w:val="sr-Latn-RS"/>
        </w:rPr>
        <w:t xml:space="preserve">Zephyrus S </w:t>
      </w:r>
      <w:r w:rsidR="00E161EE" w:rsidRPr="004C5820">
        <w:rPr>
          <w:rFonts w:ascii="Arial" w:hAnsi="Arial" w:cs="Arial"/>
          <w:sz w:val="20"/>
          <w:szCs w:val="20"/>
          <w:lang w:val="sr-Latn-RS"/>
        </w:rPr>
        <w:t xml:space="preserve">GX502, </w:t>
      </w:r>
      <w:r w:rsidR="002C6704">
        <w:rPr>
          <w:rFonts w:ascii="Arial" w:hAnsi="Arial" w:cs="Arial"/>
          <w:sz w:val="20"/>
          <w:szCs w:val="20"/>
          <w:lang w:val="sr-Latn-RS"/>
        </w:rPr>
        <w:t>n</w:t>
      </w:r>
      <w:r w:rsidR="00482DC7" w:rsidRPr="004C5820">
        <w:rPr>
          <w:rFonts w:ascii="Arial" w:hAnsi="Arial" w:cs="Arial"/>
          <w:sz w:val="20"/>
          <w:szCs w:val="20"/>
          <w:lang w:val="sr-Latn-RS"/>
        </w:rPr>
        <w:t xml:space="preserve">a </w:t>
      </w:r>
      <w:r w:rsidR="00AD749A" w:rsidRPr="004C5820">
        <w:rPr>
          <w:rFonts w:ascii="Arial" w:hAnsi="Arial" w:cs="Arial"/>
          <w:sz w:val="20"/>
          <w:szCs w:val="20"/>
          <w:lang w:val="sr-Latn-RS"/>
        </w:rPr>
        <w:t xml:space="preserve">Zephyrus M GU502 </w:t>
      </w:r>
      <w:r w:rsidR="00482DC7" w:rsidRPr="004C5820">
        <w:rPr>
          <w:rFonts w:ascii="Arial" w:hAnsi="Arial" w:cs="Arial"/>
          <w:sz w:val="20"/>
          <w:szCs w:val="20"/>
          <w:lang w:val="sr-Latn-RS"/>
        </w:rPr>
        <w:t xml:space="preserve">možete birati </w:t>
      </w:r>
      <w:r w:rsidR="009D1D6F" w:rsidRPr="004C5820">
        <w:rPr>
          <w:rFonts w:ascii="Arial" w:hAnsi="Arial" w:cs="Arial"/>
          <w:sz w:val="20"/>
          <w:szCs w:val="20"/>
          <w:lang w:val="sr-Latn-RS"/>
        </w:rPr>
        <w:t xml:space="preserve">između </w:t>
      </w:r>
      <w:r w:rsidR="00AD749A" w:rsidRPr="004C5820">
        <w:rPr>
          <w:rFonts w:ascii="Arial" w:hAnsi="Arial" w:cs="Arial"/>
          <w:sz w:val="20"/>
          <w:szCs w:val="20"/>
          <w:lang w:val="sr-Latn-RS"/>
        </w:rPr>
        <w:t xml:space="preserve">PANTONE </w:t>
      </w:r>
      <w:r w:rsidR="009D1D6F" w:rsidRPr="004C5820">
        <w:rPr>
          <w:rFonts w:ascii="Arial" w:hAnsi="Arial" w:cs="Arial"/>
          <w:sz w:val="20"/>
          <w:szCs w:val="20"/>
          <w:lang w:val="sr-Latn-RS"/>
        </w:rPr>
        <w:t xml:space="preserve">validiranog </w:t>
      </w:r>
      <w:r w:rsidR="00E161EE" w:rsidRPr="004C5820">
        <w:rPr>
          <w:rFonts w:ascii="Arial" w:hAnsi="Arial" w:cs="Arial"/>
          <w:sz w:val="20"/>
          <w:szCs w:val="20"/>
          <w:lang w:val="sr-Latn-RS"/>
        </w:rPr>
        <w:t xml:space="preserve">144Hz </w:t>
      </w:r>
      <w:r w:rsidR="009D1D6F" w:rsidRPr="004C5820">
        <w:rPr>
          <w:rFonts w:ascii="Arial" w:hAnsi="Arial" w:cs="Arial"/>
          <w:sz w:val="20"/>
          <w:szCs w:val="20"/>
          <w:lang w:val="sr-Latn-RS"/>
        </w:rPr>
        <w:t xml:space="preserve">i ekrana sa </w:t>
      </w:r>
      <w:r w:rsidR="00E161EE" w:rsidRPr="004C5820">
        <w:rPr>
          <w:rFonts w:ascii="Arial" w:hAnsi="Arial" w:cs="Arial"/>
          <w:sz w:val="20"/>
          <w:szCs w:val="20"/>
          <w:lang w:val="sr-Latn-RS"/>
        </w:rPr>
        <w:t xml:space="preserve">240Hz </w:t>
      </w:r>
      <w:r w:rsidR="009D1D6F" w:rsidRPr="004C5820">
        <w:rPr>
          <w:rFonts w:ascii="Arial" w:hAnsi="Arial" w:cs="Arial"/>
          <w:sz w:val="20"/>
          <w:szCs w:val="20"/>
          <w:lang w:val="sr-Latn-RS"/>
        </w:rPr>
        <w:t xml:space="preserve">i vremenom odziva od </w:t>
      </w:r>
      <w:r w:rsidR="00E161EE" w:rsidRPr="004C5820">
        <w:rPr>
          <w:rFonts w:ascii="Arial" w:hAnsi="Arial" w:cs="Arial"/>
          <w:sz w:val="20"/>
          <w:szCs w:val="20"/>
          <w:lang w:val="sr-Latn-RS"/>
        </w:rPr>
        <w:t>3</w:t>
      </w:r>
      <w:r w:rsidR="009D1D6F" w:rsidRPr="004C5820">
        <w:rPr>
          <w:rFonts w:ascii="Arial" w:hAnsi="Arial" w:cs="Arial"/>
          <w:sz w:val="20"/>
          <w:szCs w:val="20"/>
          <w:lang w:val="sr-Latn-RS"/>
        </w:rPr>
        <w:t xml:space="preserve"> </w:t>
      </w:r>
      <w:r w:rsidR="00E161EE" w:rsidRPr="004C5820">
        <w:rPr>
          <w:rFonts w:ascii="Arial" w:hAnsi="Arial" w:cs="Arial"/>
          <w:sz w:val="20"/>
          <w:szCs w:val="20"/>
          <w:lang w:val="sr-Latn-RS"/>
        </w:rPr>
        <w:t xml:space="preserve">ms. </w:t>
      </w:r>
      <w:r w:rsidR="00AB5A9D" w:rsidRPr="004C5820">
        <w:rPr>
          <w:rFonts w:ascii="Arial" w:hAnsi="Arial" w:cs="Arial"/>
          <w:sz w:val="20"/>
          <w:szCs w:val="20"/>
          <w:lang w:val="sr-Latn-RS"/>
        </w:rPr>
        <w:t xml:space="preserve">Podrška za </w:t>
      </w:r>
      <w:r w:rsidR="00653F8E" w:rsidRPr="004C5820">
        <w:rPr>
          <w:rFonts w:ascii="Arial" w:hAnsi="Arial" w:cs="Arial"/>
          <w:sz w:val="20"/>
          <w:szCs w:val="20"/>
          <w:lang w:val="sr-Latn-RS"/>
        </w:rPr>
        <w:t>USB</w:t>
      </w:r>
      <w:r w:rsidR="00E161EE" w:rsidRPr="004C5820">
        <w:rPr>
          <w:rFonts w:ascii="Arial" w:hAnsi="Arial" w:cs="Arial"/>
          <w:sz w:val="20"/>
          <w:szCs w:val="20"/>
          <w:lang w:val="sr-Latn-RS"/>
        </w:rPr>
        <w:t xml:space="preserve">-C </w:t>
      </w:r>
      <w:r w:rsidR="00AB5A9D" w:rsidRPr="004C5820">
        <w:rPr>
          <w:rFonts w:ascii="Arial" w:hAnsi="Arial" w:cs="Arial"/>
          <w:sz w:val="20"/>
          <w:szCs w:val="20"/>
          <w:lang w:val="sr-Latn-RS"/>
        </w:rPr>
        <w:t xml:space="preserve">punjenje i </w:t>
      </w:r>
      <w:r w:rsidR="00E161EE" w:rsidRPr="004C5820">
        <w:rPr>
          <w:rFonts w:ascii="Arial" w:hAnsi="Arial" w:cs="Arial"/>
          <w:sz w:val="20"/>
          <w:szCs w:val="20"/>
          <w:lang w:val="sr-Latn-RS"/>
        </w:rPr>
        <w:t xml:space="preserve">NVIDIA Optimus </w:t>
      </w:r>
      <w:r w:rsidR="00AB5A9D" w:rsidRPr="004C5820">
        <w:rPr>
          <w:rFonts w:ascii="Arial" w:hAnsi="Arial" w:cs="Arial"/>
          <w:sz w:val="20"/>
          <w:szCs w:val="20"/>
          <w:lang w:val="sr-Latn-RS"/>
        </w:rPr>
        <w:t>tehnologija su zadržane</w:t>
      </w:r>
      <w:r w:rsidR="007427DF" w:rsidRPr="004C5820">
        <w:rPr>
          <w:rFonts w:ascii="Arial" w:hAnsi="Arial" w:cs="Arial"/>
          <w:sz w:val="20"/>
          <w:szCs w:val="20"/>
          <w:lang w:val="sr-Latn-RS"/>
        </w:rPr>
        <w:t xml:space="preserve">, pomažući da </w:t>
      </w:r>
      <w:r w:rsidR="00E161EE" w:rsidRPr="004C5820">
        <w:rPr>
          <w:rFonts w:ascii="Arial" w:hAnsi="Arial" w:cs="Arial"/>
          <w:sz w:val="20"/>
          <w:szCs w:val="20"/>
          <w:lang w:val="sr-Latn-RS"/>
        </w:rPr>
        <w:t xml:space="preserve">laptop </w:t>
      </w:r>
      <w:r w:rsidR="007427DF" w:rsidRPr="004C5820">
        <w:rPr>
          <w:rFonts w:ascii="Arial" w:hAnsi="Arial" w:cs="Arial"/>
          <w:sz w:val="20"/>
          <w:szCs w:val="20"/>
          <w:lang w:val="sr-Latn-RS"/>
        </w:rPr>
        <w:t>traje duže kada je daleko od utičnice</w:t>
      </w:r>
      <w:r w:rsidR="00AD749A" w:rsidRPr="004C5820">
        <w:rPr>
          <w:rFonts w:ascii="Arial" w:hAnsi="Arial" w:cs="Arial"/>
          <w:sz w:val="20"/>
          <w:szCs w:val="20"/>
          <w:lang w:val="sr-Latn-RS"/>
        </w:rPr>
        <w:t xml:space="preserve">. </w:t>
      </w:r>
      <w:r w:rsidR="007427DF" w:rsidRPr="004C5820">
        <w:rPr>
          <w:rFonts w:ascii="Arial" w:hAnsi="Arial" w:cs="Arial"/>
          <w:sz w:val="20"/>
          <w:szCs w:val="20"/>
          <w:lang w:val="sr-Latn-RS"/>
        </w:rPr>
        <w:t xml:space="preserve">Na internim testovima, </w:t>
      </w:r>
      <w:r w:rsidR="00E161EE" w:rsidRPr="004C5820">
        <w:rPr>
          <w:rFonts w:ascii="Arial" w:hAnsi="Arial" w:cs="Arial"/>
          <w:sz w:val="20"/>
          <w:szCs w:val="20"/>
          <w:lang w:val="sr-Latn-RS"/>
        </w:rPr>
        <w:t>76</w:t>
      </w:r>
      <w:r w:rsidR="007427DF" w:rsidRPr="004C5820">
        <w:rPr>
          <w:rFonts w:ascii="Arial" w:hAnsi="Arial" w:cs="Arial"/>
          <w:sz w:val="20"/>
          <w:szCs w:val="20"/>
          <w:lang w:val="sr-Latn-RS"/>
        </w:rPr>
        <w:t xml:space="preserve"> </w:t>
      </w:r>
      <w:r w:rsidR="00E161EE" w:rsidRPr="004C5820">
        <w:rPr>
          <w:rFonts w:ascii="Arial" w:hAnsi="Arial" w:cs="Arial"/>
          <w:sz w:val="20"/>
          <w:szCs w:val="20"/>
          <w:lang w:val="sr-Latn-RS"/>
        </w:rPr>
        <w:t xml:space="preserve">Wh </w:t>
      </w:r>
      <w:r w:rsidR="007427DF" w:rsidRPr="004C5820">
        <w:rPr>
          <w:rFonts w:ascii="Arial" w:hAnsi="Arial" w:cs="Arial"/>
          <w:sz w:val="20"/>
          <w:szCs w:val="20"/>
          <w:lang w:val="sr-Latn-RS"/>
        </w:rPr>
        <w:t xml:space="preserve">baterija </w:t>
      </w:r>
      <w:r w:rsidR="00FB5D37" w:rsidRPr="004C5820">
        <w:rPr>
          <w:rFonts w:ascii="Arial" w:hAnsi="Arial" w:cs="Arial"/>
          <w:sz w:val="20"/>
          <w:szCs w:val="20"/>
          <w:lang w:val="sr-Latn-RS"/>
        </w:rPr>
        <w:t xml:space="preserve">isporučuje preko </w:t>
      </w:r>
      <w:r w:rsidR="00D46D61" w:rsidRPr="004C5820">
        <w:rPr>
          <w:rFonts w:ascii="Arial" w:hAnsi="Arial" w:cs="Arial"/>
          <w:sz w:val="20"/>
          <w:szCs w:val="20"/>
          <w:lang w:val="sr-Latn-RS"/>
        </w:rPr>
        <w:t xml:space="preserve">8 </w:t>
      </w:r>
      <w:r w:rsidR="00FB5D37" w:rsidRPr="004C5820">
        <w:rPr>
          <w:rFonts w:ascii="Arial" w:hAnsi="Arial" w:cs="Arial"/>
          <w:sz w:val="20"/>
          <w:szCs w:val="20"/>
          <w:lang w:val="sr-Latn-RS"/>
        </w:rPr>
        <w:t>sati</w:t>
      </w:r>
      <w:r w:rsidR="00D46D61" w:rsidRPr="004C5820">
        <w:rPr>
          <w:rStyle w:val="EndnoteReference"/>
          <w:rFonts w:ascii="Arial" w:hAnsi="Arial" w:cs="Arial"/>
          <w:sz w:val="20"/>
          <w:szCs w:val="20"/>
          <w:lang w:val="sr-Latn-RS"/>
        </w:rPr>
        <w:endnoteReference w:id="1"/>
      </w:r>
      <w:r w:rsidR="00E161EE" w:rsidRPr="004C5820">
        <w:rPr>
          <w:rFonts w:ascii="Arial" w:hAnsi="Arial" w:cs="Arial"/>
          <w:sz w:val="20"/>
          <w:szCs w:val="20"/>
          <w:lang w:val="sr-Latn-RS"/>
        </w:rPr>
        <w:t xml:space="preserve"> </w:t>
      </w:r>
      <w:r w:rsidR="00FB5D37" w:rsidRPr="004C5820">
        <w:rPr>
          <w:rFonts w:ascii="Arial" w:hAnsi="Arial" w:cs="Arial"/>
          <w:sz w:val="20"/>
          <w:szCs w:val="20"/>
          <w:lang w:val="sr-Latn-RS"/>
        </w:rPr>
        <w:t>rada sa jednim punjenjem</w:t>
      </w:r>
      <w:r w:rsidR="00E161EE" w:rsidRPr="004C5820">
        <w:rPr>
          <w:rFonts w:ascii="Arial" w:hAnsi="Arial" w:cs="Arial"/>
          <w:sz w:val="20"/>
          <w:szCs w:val="20"/>
          <w:lang w:val="sr-Latn-RS"/>
        </w:rPr>
        <w:t>.</w:t>
      </w:r>
    </w:p>
    <w:p w14:paraId="622F7578" w14:textId="781D2D01" w:rsidR="00E161EE" w:rsidRPr="004C5820" w:rsidRDefault="00D03D6A" w:rsidP="00E161EE">
      <w:pPr>
        <w:spacing w:after="120" w:line="22" w:lineRule="atLeast"/>
        <w:rPr>
          <w:rFonts w:ascii="Arial" w:hAnsi="Arial" w:cs="Arial"/>
          <w:sz w:val="20"/>
          <w:szCs w:val="20"/>
          <w:lang w:val="sr-Latn-RS"/>
        </w:rPr>
      </w:pPr>
      <w:r w:rsidRPr="004C5820">
        <w:rPr>
          <w:rFonts w:ascii="Arial" w:hAnsi="Arial" w:cs="Arial"/>
          <w:sz w:val="20"/>
          <w:szCs w:val="20"/>
          <w:lang w:val="sr-Latn-RS"/>
        </w:rPr>
        <w:t xml:space="preserve">Sa do </w:t>
      </w:r>
      <w:r w:rsidR="00E161EE" w:rsidRPr="004C5820">
        <w:rPr>
          <w:rFonts w:ascii="Arial" w:hAnsi="Arial" w:cs="Arial"/>
          <w:sz w:val="20"/>
          <w:szCs w:val="20"/>
          <w:lang w:val="sr-Latn-RS"/>
        </w:rPr>
        <w:t xml:space="preserve">GeForce RTX 2060 </w:t>
      </w:r>
      <w:r w:rsidR="00F5401F" w:rsidRPr="004C5820">
        <w:rPr>
          <w:rFonts w:ascii="Arial" w:hAnsi="Arial" w:cs="Arial"/>
          <w:sz w:val="20"/>
          <w:szCs w:val="20"/>
          <w:lang w:val="sr-Latn-RS"/>
        </w:rPr>
        <w:t>GPU</w:t>
      </w:r>
      <w:r w:rsidRPr="004C5820">
        <w:rPr>
          <w:rFonts w:ascii="Arial" w:hAnsi="Arial" w:cs="Arial"/>
          <w:sz w:val="20"/>
          <w:szCs w:val="20"/>
          <w:lang w:val="sr-Latn-RS"/>
        </w:rPr>
        <w:t xml:space="preserve">-ovima, </w:t>
      </w:r>
      <w:r w:rsidR="00C8153B" w:rsidRPr="004C5820">
        <w:rPr>
          <w:rFonts w:ascii="Arial" w:hAnsi="Arial" w:cs="Arial"/>
          <w:sz w:val="20"/>
          <w:szCs w:val="20"/>
          <w:lang w:val="sr-Latn-RS"/>
        </w:rPr>
        <w:t>imate dovoljno grafičke snage da možete da ostvarite i t</w:t>
      </w:r>
      <w:r w:rsidR="002C6704">
        <w:rPr>
          <w:rFonts w:ascii="Arial" w:hAnsi="Arial" w:cs="Arial"/>
          <w:sz w:val="20"/>
          <w:szCs w:val="20"/>
          <w:lang w:val="sr-Latn-RS"/>
        </w:rPr>
        <w:t>rocifrene</w:t>
      </w:r>
      <w:r w:rsidR="00C8153B" w:rsidRPr="004C5820">
        <w:rPr>
          <w:rFonts w:ascii="Arial" w:hAnsi="Arial" w:cs="Arial"/>
          <w:sz w:val="20"/>
          <w:szCs w:val="20"/>
          <w:lang w:val="sr-Latn-RS"/>
        </w:rPr>
        <w:t xml:space="preserve"> broje</w:t>
      </w:r>
      <w:r w:rsidR="002C6704">
        <w:rPr>
          <w:rFonts w:ascii="Arial" w:hAnsi="Arial" w:cs="Arial"/>
          <w:sz w:val="20"/>
          <w:szCs w:val="20"/>
          <w:lang w:val="sr-Latn-RS"/>
        </w:rPr>
        <w:t>ve</w:t>
      </w:r>
      <w:r w:rsidR="00C8153B" w:rsidRPr="004C5820">
        <w:rPr>
          <w:rFonts w:ascii="Arial" w:hAnsi="Arial" w:cs="Arial"/>
          <w:sz w:val="20"/>
          <w:szCs w:val="20"/>
          <w:lang w:val="sr-Latn-RS"/>
        </w:rPr>
        <w:t xml:space="preserve"> frejmova u popularnim igrama</w:t>
      </w:r>
      <w:r w:rsidR="00E161EE" w:rsidRPr="004C5820">
        <w:rPr>
          <w:rFonts w:ascii="Arial" w:hAnsi="Arial" w:cs="Arial"/>
          <w:sz w:val="20"/>
          <w:szCs w:val="20"/>
          <w:lang w:val="sr-Latn-RS"/>
        </w:rPr>
        <w:t xml:space="preserve">. </w:t>
      </w:r>
      <w:r w:rsidR="000027DC" w:rsidRPr="004C5820">
        <w:rPr>
          <w:rFonts w:ascii="Arial" w:hAnsi="Arial" w:cs="Arial"/>
          <w:sz w:val="20"/>
          <w:szCs w:val="20"/>
          <w:lang w:val="sr-Latn-RS"/>
        </w:rPr>
        <w:t>Ovaj čip ne</w:t>
      </w:r>
      <w:r w:rsidR="002C6704">
        <w:rPr>
          <w:rFonts w:ascii="Arial" w:hAnsi="Arial" w:cs="Arial"/>
          <w:sz w:val="20"/>
          <w:szCs w:val="20"/>
          <w:lang w:val="sr-Latn-RS"/>
        </w:rPr>
        <w:t xml:space="preserve"> zahteva AAS da bi ostao hladan. Č</w:t>
      </w:r>
      <w:r w:rsidR="000027DC" w:rsidRPr="004C5820">
        <w:rPr>
          <w:rFonts w:ascii="Arial" w:hAnsi="Arial" w:cs="Arial"/>
          <w:sz w:val="20"/>
          <w:szCs w:val="20"/>
          <w:lang w:val="sr-Latn-RS"/>
        </w:rPr>
        <w:t xml:space="preserve">ak i bez njega </w:t>
      </w:r>
      <w:r w:rsidR="000027DC" w:rsidRPr="004C5820">
        <w:rPr>
          <w:rFonts w:ascii="Arial" w:hAnsi="Arial" w:cs="Arial"/>
          <w:sz w:val="20"/>
          <w:szCs w:val="20"/>
          <w:lang w:val="sr-Latn-RS"/>
        </w:rPr>
        <w:lastRenderedPageBreak/>
        <w:t>moćni ventilatori termalnog modula</w:t>
      </w:r>
      <w:r w:rsidR="00384C2F" w:rsidRPr="004C5820">
        <w:rPr>
          <w:rFonts w:ascii="Arial" w:hAnsi="Arial" w:cs="Arial"/>
          <w:sz w:val="20"/>
          <w:szCs w:val="20"/>
          <w:lang w:val="sr-Latn-RS"/>
        </w:rPr>
        <w:t xml:space="preserve"> i četiri hladnjaka su dovoljno efektivni da GPU može da radi na </w:t>
      </w:r>
      <w:r w:rsidR="00E161EE" w:rsidRPr="004C5820">
        <w:rPr>
          <w:rFonts w:ascii="Arial" w:hAnsi="Arial" w:cs="Arial"/>
          <w:sz w:val="20"/>
          <w:szCs w:val="20"/>
          <w:lang w:val="sr-Latn-RS"/>
        </w:rPr>
        <w:t>1435</w:t>
      </w:r>
      <w:r w:rsidR="00384C2F" w:rsidRPr="004C5820">
        <w:rPr>
          <w:rFonts w:ascii="Arial" w:hAnsi="Arial" w:cs="Arial"/>
          <w:sz w:val="20"/>
          <w:szCs w:val="20"/>
          <w:lang w:val="sr-Latn-RS"/>
        </w:rPr>
        <w:t xml:space="preserve"> </w:t>
      </w:r>
      <w:r w:rsidR="00E161EE" w:rsidRPr="004C5820">
        <w:rPr>
          <w:rFonts w:ascii="Arial" w:hAnsi="Arial" w:cs="Arial"/>
          <w:sz w:val="20"/>
          <w:szCs w:val="20"/>
          <w:lang w:val="sr-Latn-RS"/>
        </w:rPr>
        <w:t xml:space="preserve">MHz </w:t>
      </w:r>
      <w:r w:rsidR="00384C2F" w:rsidRPr="004C5820">
        <w:rPr>
          <w:rFonts w:ascii="Arial" w:hAnsi="Arial" w:cs="Arial"/>
          <w:sz w:val="20"/>
          <w:szCs w:val="20"/>
          <w:lang w:val="sr-Latn-RS"/>
        </w:rPr>
        <w:t>pri</w:t>
      </w:r>
      <w:r w:rsidR="00E161EE" w:rsidRPr="004C5820">
        <w:rPr>
          <w:rFonts w:ascii="Arial" w:hAnsi="Arial" w:cs="Arial"/>
          <w:sz w:val="20"/>
          <w:szCs w:val="20"/>
          <w:lang w:val="sr-Latn-RS"/>
        </w:rPr>
        <w:t xml:space="preserve"> 90</w:t>
      </w:r>
      <w:r w:rsidR="00384C2F" w:rsidRPr="004C5820">
        <w:rPr>
          <w:rFonts w:ascii="Arial" w:hAnsi="Arial" w:cs="Arial"/>
          <w:sz w:val="20"/>
          <w:szCs w:val="20"/>
          <w:lang w:val="sr-Latn-RS"/>
        </w:rPr>
        <w:t xml:space="preserve"> </w:t>
      </w:r>
      <w:r w:rsidR="00E161EE" w:rsidRPr="004C5820">
        <w:rPr>
          <w:rFonts w:ascii="Arial" w:hAnsi="Arial" w:cs="Arial"/>
          <w:sz w:val="20"/>
          <w:szCs w:val="20"/>
          <w:lang w:val="sr-Latn-RS"/>
        </w:rPr>
        <w:t xml:space="preserve">W </w:t>
      </w:r>
      <w:r w:rsidR="00384C2F" w:rsidRPr="004C5820">
        <w:rPr>
          <w:rFonts w:ascii="Arial" w:hAnsi="Arial" w:cs="Arial"/>
          <w:sz w:val="20"/>
          <w:szCs w:val="20"/>
          <w:lang w:val="sr-Latn-RS"/>
        </w:rPr>
        <w:t xml:space="preserve">sa </w:t>
      </w:r>
      <w:r w:rsidR="00E161EE" w:rsidRPr="004C5820">
        <w:rPr>
          <w:rFonts w:ascii="Arial" w:hAnsi="Arial" w:cs="Arial"/>
          <w:sz w:val="20"/>
          <w:szCs w:val="20"/>
          <w:lang w:val="sr-Latn-RS"/>
        </w:rPr>
        <w:t>ROG Boost</w:t>
      </w:r>
      <w:r w:rsidR="00D46D61" w:rsidRPr="004C5820">
        <w:rPr>
          <w:rFonts w:ascii="Arial" w:hAnsi="Arial" w:cs="Arial"/>
          <w:sz w:val="20"/>
          <w:szCs w:val="20"/>
          <w:lang w:val="sr-Latn-RS"/>
        </w:rPr>
        <w:t xml:space="preserve"> </w:t>
      </w:r>
      <w:r w:rsidR="00384C2F" w:rsidRPr="004C5820">
        <w:rPr>
          <w:rFonts w:ascii="Arial" w:hAnsi="Arial" w:cs="Arial"/>
          <w:sz w:val="20"/>
          <w:szCs w:val="20"/>
          <w:lang w:val="sr-Latn-RS"/>
        </w:rPr>
        <w:t xml:space="preserve">u </w:t>
      </w:r>
      <w:r w:rsidR="00D46D61" w:rsidRPr="004C5820">
        <w:rPr>
          <w:rFonts w:ascii="Arial" w:hAnsi="Arial" w:cs="Arial"/>
          <w:sz w:val="20"/>
          <w:szCs w:val="20"/>
          <w:lang w:val="sr-Latn-RS"/>
        </w:rPr>
        <w:t xml:space="preserve">Turbo </w:t>
      </w:r>
      <w:r w:rsidR="00384C2F" w:rsidRPr="004C5820">
        <w:rPr>
          <w:rFonts w:ascii="Arial" w:hAnsi="Arial" w:cs="Arial"/>
          <w:sz w:val="20"/>
          <w:szCs w:val="20"/>
          <w:lang w:val="sr-Latn-RS"/>
        </w:rPr>
        <w:t>režimu</w:t>
      </w:r>
      <w:r w:rsidR="00E161EE" w:rsidRPr="004C5820">
        <w:rPr>
          <w:rFonts w:ascii="Arial" w:hAnsi="Arial" w:cs="Arial"/>
          <w:sz w:val="20"/>
          <w:szCs w:val="20"/>
          <w:lang w:val="sr-Latn-RS"/>
        </w:rPr>
        <w:t>.</w:t>
      </w:r>
    </w:p>
    <w:p w14:paraId="7991D871" w14:textId="1AEC9A85" w:rsidR="00E161EE" w:rsidRPr="004C5820" w:rsidRDefault="00BD06AF" w:rsidP="00E161EE">
      <w:pPr>
        <w:spacing w:after="120" w:line="22" w:lineRule="atLeast"/>
        <w:rPr>
          <w:rFonts w:ascii="Arial" w:hAnsi="Arial" w:cs="Arial"/>
          <w:sz w:val="20"/>
          <w:szCs w:val="20"/>
          <w:lang w:val="sr-Latn-RS"/>
        </w:rPr>
      </w:pPr>
      <w:r w:rsidRPr="004C5820">
        <w:rPr>
          <w:rFonts w:ascii="Arial" w:hAnsi="Arial" w:cs="Arial"/>
          <w:sz w:val="20"/>
          <w:szCs w:val="20"/>
          <w:lang w:val="sr-Latn-RS"/>
        </w:rPr>
        <w:t xml:space="preserve">Iako </w:t>
      </w:r>
      <w:r w:rsidR="007672E1" w:rsidRPr="004C5820">
        <w:rPr>
          <w:rFonts w:ascii="Arial" w:hAnsi="Arial" w:cs="Arial"/>
          <w:sz w:val="20"/>
          <w:szCs w:val="20"/>
          <w:lang w:val="sr-Latn-RS"/>
        </w:rPr>
        <w:t xml:space="preserve">nema </w:t>
      </w:r>
      <w:r w:rsidR="00AD4DB5" w:rsidRPr="004C5820">
        <w:rPr>
          <w:rFonts w:ascii="Arial" w:hAnsi="Arial" w:cs="Arial"/>
          <w:sz w:val="20"/>
          <w:szCs w:val="20"/>
          <w:lang w:val="sr-Latn-RS"/>
        </w:rPr>
        <w:t xml:space="preserve">prošireni izduvni otvor, kućište je skoro identično kao </w:t>
      </w:r>
      <w:r w:rsidR="00B474E2" w:rsidRPr="004C5820">
        <w:rPr>
          <w:rFonts w:ascii="Arial" w:hAnsi="Arial" w:cs="Arial"/>
          <w:sz w:val="20"/>
          <w:szCs w:val="20"/>
          <w:lang w:val="sr-Latn-RS"/>
        </w:rPr>
        <w:t xml:space="preserve">kod </w:t>
      </w:r>
      <w:r w:rsidR="00E161EE" w:rsidRPr="004C5820">
        <w:rPr>
          <w:rFonts w:ascii="Arial" w:hAnsi="Arial" w:cs="Arial"/>
          <w:sz w:val="20"/>
          <w:szCs w:val="20"/>
          <w:lang w:val="sr-Latn-RS"/>
        </w:rPr>
        <w:t xml:space="preserve">GX502. </w:t>
      </w:r>
      <w:r w:rsidR="00B474E2" w:rsidRPr="004C5820">
        <w:rPr>
          <w:rFonts w:ascii="Arial" w:hAnsi="Arial" w:cs="Arial"/>
          <w:sz w:val="20"/>
          <w:szCs w:val="20"/>
          <w:lang w:val="sr-Latn-RS"/>
        </w:rPr>
        <w:t xml:space="preserve">Ista legura magnezijuma koja ojačava strukturu kućišta, sa </w:t>
      </w:r>
      <w:r w:rsidR="0089765A" w:rsidRPr="004C5820">
        <w:rPr>
          <w:rFonts w:ascii="Arial" w:hAnsi="Arial" w:cs="Arial"/>
          <w:sz w:val="20"/>
          <w:szCs w:val="20"/>
          <w:lang w:val="sr-Latn-RS"/>
        </w:rPr>
        <w:t xml:space="preserve">mekanom završnicom </w:t>
      </w:r>
      <w:r w:rsidR="00C14079" w:rsidRPr="004C5820">
        <w:rPr>
          <w:rFonts w:ascii="Arial" w:hAnsi="Arial" w:cs="Arial"/>
          <w:sz w:val="20"/>
          <w:szCs w:val="20"/>
          <w:lang w:val="sr-Latn-RS"/>
        </w:rPr>
        <w:t xml:space="preserve">deluje </w:t>
      </w:r>
      <w:r w:rsidR="00175035">
        <w:rPr>
          <w:rFonts w:ascii="Arial" w:hAnsi="Arial" w:cs="Arial"/>
          <w:sz w:val="20"/>
          <w:szCs w:val="20"/>
          <w:lang w:val="sr-Latn-RS"/>
        </w:rPr>
        <w:t>sofisticirano</w:t>
      </w:r>
      <w:r w:rsidR="00037B8B" w:rsidRPr="004C5820">
        <w:rPr>
          <w:rFonts w:ascii="Arial" w:hAnsi="Arial" w:cs="Arial"/>
          <w:sz w:val="20"/>
          <w:szCs w:val="20"/>
          <w:lang w:val="sr-Latn-RS"/>
        </w:rPr>
        <w:t xml:space="preserve">, pa će se </w:t>
      </w:r>
      <w:r w:rsidR="00E53B81" w:rsidRPr="004C5820">
        <w:rPr>
          <w:rFonts w:ascii="Arial" w:hAnsi="Arial" w:cs="Arial"/>
          <w:sz w:val="20"/>
          <w:szCs w:val="20"/>
          <w:lang w:val="sr-Latn-RS"/>
        </w:rPr>
        <w:t xml:space="preserve">Zephyrus M </w:t>
      </w:r>
      <w:r w:rsidR="00037B8B" w:rsidRPr="004C5820">
        <w:rPr>
          <w:rFonts w:ascii="Arial" w:hAnsi="Arial" w:cs="Arial"/>
          <w:sz w:val="20"/>
          <w:szCs w:val="20"/>
          <w:lang w:val="sr-Latn-RS"/>
        </w:rPr>
        <w:t>lako uklopiti u bilo koje društvo</w:t>
      </w:r>
      <w:r w:rsidR="00E161EE" w:rsidRPr="004C5820">
        <w:rPr>
          <w:rFonts w:ascii="Arial" w:hAnsi="Arial" w:cs="Arial"/>
          <w:sz w:val="20"/>
          <w:szCs w:val="20"/>
          <w:lang w:val="sr-Latn-RS"/>
        </w:rPr>
        <w:t xml:space="preserve">. Aura Sync </w:t>
      </w:r>
      <w:r w:rsidR="005303F9" w:rsidRPr="004C5820">
        <w:rPr>
          <w:rFonts w:ascii="Arial" w:hAnsi="Arial" w:cs="Arial"/>
          <w:sz w:val="20"/>
          <w:szCs w:val="20"/>
          <w:lang w:val="sr-Latn-RS"/>
        </w:rPr>
        <w:t>pozadinsko osvetljenje tastature se može personalizovati, i opciona kontrola po tasteru</w:t>
      </w:r>
      <w:r w:rsidR="00D46D61" w:rsidRPr="004C5820">
        <w:rPr>
          <w:rStyle w:val="EndnoteReference"/>
          <w:rFonts w:ascii="Arial" w:hAnsi="Arial" w:cs="Arial"/>
          <w:sz w:val="20"/>
          <w:szCs w:val="20"/>
          <w:lang w:val="sr-Latn-RS"/>
        </w:rPr>
        <w:endnoteReference w:id="2"/>
      </w:r>
      <w:r w:rsidR="00E161EE" w:rsidRPr="004C5820">
        <w:rPr>
          <w:rFonts w:ascii="Arial" w:hAnsi="Arial" w:cs="Arial"/>
          <w:sz w:val="20"/>
          <w:szCs w:val="20"/>
          <w:lang w:val="sr-Latn-RS"/>
        </w:rPr>
        <w:t xml:space="preserve"> </w:t>
      </w:r>
      <w:r w:rsidR="005303F9" w:rsidRPr="004C5820">
        <w:rPr>
          <w:rFonts w:ascii="Arial" w:hAnsi="Arial" w:cs="Arial"/>
          <w:sz w:val="20"/>
          <w:szCs w:val="20"/>
          <w:lang w:val="sr-Latn-RS"/>
        </w:rPr>
        <w:t xml:space="preserve">vam dozvoljava prilagođene rasporede koji identifikuju </w:t>
      </w:r>
      <w:r w:rsidR="00501938" w:rsidRPr="004C5820">
        <w:rPr>
          <w:rFonts w:ascii="Arial" w:hAnsi="Arial" w:cs="Arial"/>
          <w:sz w:val="20"/>
          <w:szCs w:val="20"/>
          <w:lang w:val="sr-Latn-RS"/>
        </w:rPr>
        <w:t>bitne tastere za igre i posao</w:t>
      </w:r>
      <w:r w:rsidR="00E161EE" w:rsidRPr="004C5820">
        <w:rPr>
          <w:rFonts w:ascii="Arial" w:hAnsi="Arial" w:cs="Arial"/>
          <w:sz w:val="20"/>
          <w:szCs w:val="20"/>
          <w:lang w:val="sr-Latn-RS"/>
        </w:rPr>
        <w:t xml:space="preserve">. </w:t>
      </w:r>
      <w:r w:rsidR="0022054C" w:rsidRPr="004C5820">
        <w:rPr>
          <w:rFonts w:ascii="Arial" w:hAnsi="Arial" w:cs="Arial"/>
          <w:sz w:val="20"/>
          <w:szCs w:val="20"/>
          <w:lang w:val="sr-Latn-RS"/>
        </w:rPr>
        <w:t xml:space="preserve">Ostatak specifikacija </w:t>
      </w:r>
      <w:r w:rsidR="00EB45B5" w:rsidRPr="004C5820">
        <w:rPr>
          <w:rFonts w:ascii="Arial" w:hAnsi="Arial" w:cs="Arial"/>
          <w:sz w:val="20"/>
          <w:szCs w:val="20"/>
          <w:lang w:val="sr-Latn-RS"/>
        </w:rPr>
        <w:t xml:space="preserve">odgovara </w:t>
      </w:r>
      <w:r w:rsidR="00E161EE" w:rsidRPr="004C5820">
        <w:rPr>
          <w:rFonts w:ascii="Arial" w:hAnsi="Arial" w:cs="Arial"/>
          <w:sz w:val="20"/>
          <w:szCs w:val="20"/>
          <w:lang w:val="sr-Latn-RS"/>
        </w:rPr>
        <w:t xml:space="preserve">Zephyrus S </w:t>
      </w:r>
      <w:r w:rsidR="00EB45B5" w:rsidRPr="004C5820">
        <w:rPr>
          <w:rFonts w:ascii="Arial" w:hAnsi="Arial" w:cs="Arial"/>
          <w:sz w:val="20"/>
          <w:szCs w:val="20"/>
          <w:lang w:val="sr-Latn-RS"/>
        </w:rPr>
        <w:t>modelu, u skoro svakom pogledu</w:t>
      </w:r>
      <w:r w:rsidR="006C0DF4" w:rsidRPr="004C5820">
        <w:rPr>
          <w:rFonts w:ascii="Arial" w:hAnsi="Arial" w:cs="Arial"/>
          <w:sz w:val="20"/>
          <w:szCs w:val="20"/>
          <w:lang w:val="sr-Latn-RS"/>
        </w:rPr>
        <w:t xml:space="preserve">, sa sve </w:t>
      </w:r>
      <w:r w:rsidR="00E161EE" w:rsidRPr="004C5820">
        <w:rPr>
          <w:rFonts w:ascii="Arial" w:hAnsi="Arial" w:cs="Arial"/>
          <w:sz w:val="20"/>
          <w:szCs w:val="20"/>
          <w:lang w:val="sr-Latn-RS"/>
        </w:rPr>
        <w:t xml:space="preserve">ESS </w:t>
      </w:r>
      <w:r w:rsidR="007060C2" w:rsidRPr="004C5820">
        <w:rPr>
          <w:rFonts w:ascii="Arial" w:hAnsi="Arial" w:cs="Arial"/>
          <w:sz w:val="20"/>
          <w:szCs w:val="20"/>
          <w:lang w:val="sr-Latn-RS"/>
        </w:rPr>
        <w:t>SABRE DAC</w:t>
      </w:r>
      <w:r w:rsidR="006C0DF4" w:rsidRPr="004C5820">
        <w:rPr>
          <w:rFonts w:ascii="Arial" w:hAnsi="Arial" w:cs="Arial"/>
          <w:sz w:val="20"/>
          <w:szCs w:val="20"/>
          <w:lang w:val="sr-Latn-RS"/>
        </w:rPr>
        <w:t>-om</w:t>
      </w:r>
      <w:r w:rsidR="00E161EE" w:rsidRPr="004C5820">
        <w:rPr>
          <w:rFonts w:ascii="Arial" w:hAnsi="Arial" w:cs="Arial"/>
          <w:sz w:val="20"/>
          <w:szCs w:val="20"/>
          <w:lang w:val="sr-Latn-RS"/>
        </w:rPr>
        <w:t xml:space="preserve">, </w:t>
      </w:r>
      <w:r w:rsidR="006C0DF4" w:rsidRPr="004C5820">
        <w:rPr>
          <w:rFonts w:ascii="Arial" w:hAnsi="Arial" w:cs="Arial"/>
          <w:sz w:val="20"/>
          <w:szCs w:val="20"/>
          <w:lang w:val="sr-Latn-RS"/>
        </w:rPr>
        <w:t xml:space="preserve">podrškom za </w:t>
      </w:r>
      <w:r w:rsidR="00175035">
        <w:rPr>
          <w:rFonts w:ascii="Arial" w:hAnsi="Arial" w:cs="Arial"/>
          <w:sz w:val="20"/>
          <w:szCs w:val="20"/>
          <w:lang w:val="sr-Latn-RS"/>
        </w:rPr>
        <w:t>d</w:t>
      </w:r>
      <w:r w:rsidR="006C0DF4" w:rsidRPr="004C5820">
        <w:rPr>
          <w:rFonts w:ascii="Arial" w:hAnsi="Arial" w:cs="Arial"/>
          <w:sz w:val="20"/>
          <w:szCs w:val="20"/>
          <w:lang w:val="sr-Latn-RS"/>
        </w:rPr>
        <w:t xml:space="preserve">va </w:t>
      </w:r>
      <w:r w:rsidR="00E161EE" w:rsidRPr="004C5820">
        <w:rPr>
          <w:rFonts w:ascii="Arial" w:hAnsi="Arial" w:cs="Arial"/>
          <w:sz w:val="20"/>
          <w:szCs w:val="20"/>
          <w:lang w:val="sr-Latn-RS"/>
        </w:rPr>
        <w:t>NVMe SSD</w:t>
      </w:r>
      <w:r w:rsidR="006C0DF4" w:rsidRPr="004C5820">
        <w:rPr>
          <w:rFonts w:ascii="Arial" w:hAnsi="Arial" w:cs="Arial"/>
          <w:sz w:val="20"/>
          <w:szCs w:val="20"/>
          <w:lang w:val="sr-Latn-RS"/>
        </w:rPr>
        <w:t xml:space="preserve">-a u </w:t>
      </w:r>
      <w:r w:rsidR="00E161EE" w:rsidRPr="004C5820">
        <w:rPr>
          <w:rFonts w:ascii="Arial" w:hAnsi="Arial" w:cs="Arial"/>
          <w:sz w:val="20"/>
          <w:szCs w:val="20"/>
          <w:lang w:val="sr-Latn-RS"/>
        </w:rPr>
        <w:t>RAID</w:t>
      </w:r>
      <w:r w:rsidR="00D46D61" w:rsidRPr="004C5820">
        <w:rPr>
          <w:rFonts w:ascii="Arial" w:hAnsi="Arial" w:cs="Arial"/>
          <w:sz w:val="20"/>
          <w:szCs w:val="20"/>
          <w:lang w:val="sr-Latn-RS"/>
        </w:rPr>
        <w:t xml:space="preserve"> 0</w:t>
      </w:r>
      <w:r w:rsidR="00E161EE" w:rsidRPr="004C5820">
        <w:rPr>
          <w:rFonts w:ascii="Arial" w:hAnsi="Arial" w:cs="Arial"/>
          <w:sz w:val="20"/>
          <w:szCs w:val="20"/>
          <w:lang w:val="sr-Latn-RS"/>
        </w:rPr>
        <w:t xml:space="preserve">, </w:t>
      </w:r>
      <w:r w:rsidR="006C0DF4" w:rsidRPr="004C5820">
        <w:rPr>
          <w:rFonts w:ascii="Arial" w:hAnsi="Arial" w:cs="Arial"/>
          <w:sz w:val="20"/>
          <w:szCs w:val="20"/>
          <w:lang w:val="sr-Latn-RS"/>
        </w:rPr>
        <w:t>i kompletn</w:t>
      </w:r>
      <w:r w:rsidR="00E05166" w:rsidRPr="004C5820">
        <w:rPr>
          <w:rFonts w:ascii="Arial" w:hAnsi="Arial" w:cs="Arial"/>
          <w:sz w:val="20"/>
          <w:szCs w:val="20"/>
          <w:lang w:val="sr-Latn-RS"/>
        </w:rPr>
        <w:t xml:space="preserve">im </w:t>
      </w:r>
      <w:r w:rsidR="000665E2" w:rsidRPr="004C5820">
        <w:rPr>
          <w:rFonts w:ascii="Arial" w:hAnsi="Arial" w:cs="Arial"/>
          <w:sz w:val="20"/>
          <w:szCs w:val="20"/>
          <w:lang w:val="sr-Latn-RS"/>
        </w:rPr>
        <w:t xml:space="preserve">izborom konekcija koji uključuje dva izlaza za monitore, kao i dovoljno </w:t>
      </w:r>
      <w:r w:rsidR="00E161EE" w:rsidRPr="004C5820">
        <w:rPr>
          <w:rFonts w:ascii="Arial" w:hAnsi="Arial" w:cs="Arial"/>
          <w:sz w:val="20"/>
          <w:szCs w:val="20"/>
          <w:lang w:val="sr-Latn-RS"/>
        </w:rPr>
        <w:t>USB port</w:t>
      </w:r>
      <w:r w:rsidR="000665E2" w:rsidRPr="004C5820">
        <w:rPr>
          <w:rFonts w:ascii="Arial" w:hAnsi="Arial" w:cs="Arial"/>
          <w:sz w:val="20"/>
          <w:szCs w:val="20"/>
          <w:lang w:val="sr-Latn-RS"/>
        </w:rPr>
        <w:t xml:space="preserve">ova da povežete miša, </w:t>
      </w:r>
      <w:r w:rsidR="009E5E47" w:rsidRPr="004C5820">
        <w:rPr>
          <w:rFonts w:ascii="Arial" w:hAnsi="Arial" w:cs="Arial"/>
          <w:sz w:val="20"/>
          <w:szCs w:val="20"/>
          <w:lang w:val="sr-Latn-RS"/>
        </w:rPr>
        <w:t>džojstik i eksterno skladište</w:t>
      </w:r>
      <w:r w:rsidR="00E161EE" w:rsidRPr="004C5820">
        <w:rPr>
          <w:rFonts w:ascii="Arial" w:hAnsi="Arial" w:cs="Arial"/>
          <w:sz w:val="20"/>
          <w:szCs w:val="20"/>
          <w:lang w:val="sr-Latn-RS"/>
        </w:rPr>
        <w:t>.</w:t>
      </w:r>
    </w:p>
    <w:p w14:paraId="6B296E5E" w14:textId="068DCF4D" w:rsidR="00E161EE" w:rsidRPr="004C5820" w:rsidRDefault="00626491" w:rsidP="00E161EE">
      <w:pPr>
        <w:spacing w:after="120" w:line="22" w:lineRule="atLeast"/>
        <w:rPr>
          <w:rFonts w:ascii="Arial" w:hAnsi="Arial" w:cs="Arial"/>
          <w:sz w:val="20"/>
          <w:szCs w:val="20"/>
          <w:lang w:val="sr-Latn-RS"/>
        </w:rPr>
      </w:pPr>
      <w:r w:rsidRPr="004C5820">
        <w:rPr>
          <w:rFonts w:ascii="Arial" w:hAnsi="Arial" w:cs="Arial"/>
          <w:sz w:val="20"/>
          <w:szCs w:val="20"/>
          <w:lang w:val="sr-Latn-RS"/>
        </w:rPr>
        <w:t xml:space="preserve">Pažljivo odabrane karakteristike i komponente smeštaju </w:t>
      </w:r>
      <w:r w:rsidR="00E161EE" w:rsidRPr="004C5820">
        <w:rPr>
          <w:rFonts w:ascii="Arial" w:hAnsi="Arial" w:cs="Arial"/>
          <w:sz w:val="20"/>
          <w:szCs w:val="20"/>
          <w:lang w:val="sr-Latn-RS"/>
        </w:rPr>
        <w:t xml:space="preserve">Zephyrus M </w:t>
      </w:r>
      <w:r w:rsidRPr="004C5820">
        <w:rPr>
          <w:rFonts w:ascii="Arial" w:hAnsi="Arial" w:cs="Arial"/>
          <w:sz w:val="20"/>
          <w:szCs w:val="20"/>
          <w:lang w:val="sr-Latn-RS"/>
        </w:rPr>
        <w:t xml:space="preserve">tik ispod </w:t>
      </w:r>
      <w:r w:rsidR="00B1775D" w:rsidRPr="004C5820">
        <w:rPr>
          <w:rFonts w:ascii="Arial" w:hAnsi="Arial" w:cs="Arial"/>
          <w:sz w:val="20"/>
          <w:szCs w:val="20"/>
          <w:lang w:val="sr-Latn-RS"/>
        </w:rPr>
        <w:t xml:space="preserve">vrhunskih alternativa visoke klase, </w:t>
      </w:r>
      <w:r w:rsidR="008A4936" w:rsidRPr="004C5820">
        <w:rPr>
          <w:rFonts w:ascii="Arial" w:hAnsi="Arial" w:cs="Arial"/>
          <w:sz w:val="20"/>
          <w:szCs w:val="20"/>
          <w:lang w:val="sr-Latn-RS"/>
        </w:rPr>
        <w:t>ali bez visoke cene</w:t>
      </w:r>
      <w:r w:rsidR="00E161EE" w:rsidRPr="004C5820">
        <w:rPr>
          <w:rFonts w:ascii="Arial" w:hAnsi="Arial" w:cs="Arial"/>
          <w:sz w:val="20"/>
          <w:szCs w:val="20"/>
          <w:lang w:val="sr-Latn-RS"/>
        </w:rPr>
        <w:t xml:space="preserve">. </w:t>
      </w:r>
    </w:p>
    <w:p w14:paraId="2F7C0E26" w14:textId="77777777" w:rsidR="00E161EE" w:rsidRPr="004C5820" w:rsidRDefault="00E161EE" w:rsidP="00E161EE">
      <w:pPr>
        <w:spacing w:after="120" w:line="22" w:lineRule="atLeast"/>
        <w:rPr>
          <w:rFonts w:ascii="Arial" w:hAnsi="Arial" w:cs="Arial"/>
          <w:b/>
          <w:sz w:val="20"/>
          <w:szCs w:val="20"/>
          <w:lang w:val="sr-Latn-RS"/>
        </w:rPr>
      </w:pPr>
    </w:p>
    <w:p w14:paraId="031B7ECA" w14:textId="40B87F70" w:rsidR="00E161EE" w:rsidRPr="004C5820" w:rsidRDefault="00E161EE" w:rsidP="00E161EE">
      <w:pPr>
        <w:spacing w:after="120" w:line="22" w:lineRule="atLeast"/>
        <w:rPr>
          <w:rFonts w:ascii="Arial" w:hAnsi="Arial" w:cs="Arial"/>
          <w:b/>
          <w:sz w:val="20"/>
          <w:szCs w:val="20"/>
          <w:lang w:val="sr-Latn-RS"/>
        </w:rPr>
      </w:pPr>
      <w:r w:rsidRPr="004C5820">
        <w:rPr>
          <w:rFonts w:ascii="Arial" w:hAnsi="Arial" w:cs="Arial"/>
          <w:b/>
          <w:sz w:val="20"/>
          <w:szCs w:val="20"/>
          <w:lang w:val="sr-Latn-RS"/>
        </w:rPr>
        <w:t xml:space="preserve">GeForce </w:t>
      </w:r>
      <w:r w:rsidR="002A0441" w:rsidRPr="004C5820">
        <w:rPr>
          <w:rFonts w:ascii="Arial" w:hAnsi="Arial" w:cs="Arial"/>
          <w:b/>
          <w:sz w:val="20"/>
          <w:szCs w:val="20"/>
          <w:lang w:val="sr-Latn-RS"/>
        </w:rPr>
        <w:t>i</w:t>
      </w:r>
      <w:r w:rsidRPr="004C5820">
        <w:rPr>
          <w:rFonts w:ascii="Arial" w:hAnsi="Arial" w:cs="Arial"/>
          <w:b/>
          <w:sz w:val="20"/>
          <w:szCs w:val="20"/>
          <w:lang w:val="sr-Latn-RS"/>
        </w:rPr>
        <w:t xml:space="preserve"> Ryzen </w:t>
      </w:r>
      <w:r w:rsidR="002A0441" w:rsidRPr="004C5820">
        <w:rPr>
          <w:rFonts w:ascii="Arial" w:hAnsi="Arial" w:cs="Arial"/>
          <w:b/>
          <w:sz w:val="20"/>
          <w:szCs w:val="20"/>
          <w:lang w:val="sr-Latn-RS"/>
        </w:rPr>
        <w:t xml:space="preserve">se sreću u </w:t>
      </w:r>
      <w:r w:rsidRPr="004C5820">
        <w:rPr>
          <w:rFonts w:ascii="Arial" w:hAnsi="Arial" w:cs="Arial"/>
          <w:b/>
          <w:sz w:val="20"/>
          <w:szCs w:val="20"/>
          <w:lang w:val="sr-Latn-RS"/>
        </w:rPr>
        <w:t>Zephyrus G GA502</w:t>
      </w:r>
    </w:p>
    <w:p w14:paraId="18331B3D" w14:textId="0105E847" w:rsidR="00E161EE" w:rsidRPr="004C5820" w:rsidRDefault="00E161EE" w:rsidP="00E161EE">
      <w:pPr>
        <w:spacing w:after="120" w:line="22" w:lineRule="atLeast"/>
        <w:rPr>
          <w:rFonts w:ascii="Arial" w:hAnsi="Arial" w:cs="Arial"/>
          <w:sz w:val="20"/>
          <w:szCs w:val="20"/>
          <w:lang w:val="sr-Latn-RS"/>
        </w:rPr>
      </w:pPr>
      <w:r w:rsidRPr="004C5820">
        <w:rPr>
          <w:rFonts w:ascii="Arial" w:hAnsi="Arial" w:cs="Arial"/>
          <w:sz w:val="20"/>
          <w:szCs w:val="20"/>
          <w:lang w:val="sr-Latn-RS"/>
        </w:rPr>
        <w:t xml:space="preserve">Zephyrus G GA502 </w:t>
      </w:r>
      <w:r w:rsidR="002A0441" w:rsidRPr="004C5820">
        <w:rPr>
          <w:rFonts w:ascii="Arial" w:hAnsi="Arial" w:cs="Arial"/>
          <w:sz w:val="20"/>
          <w:szCs w:val="20"/>
          <w:lang w:val="sr-Latn-RS"/>
        </w:rPr>
        <w:t xml:space="preserve">donosi gejming sa ultra-tankim kućištem u pristupačnu cenovnu klasu, bez kompromisa </w:t>
      </w:r>
      <w:r w:rsidR="00D91521" w:rsidRPr="004C5820">
        <w:rPr>
          <w:rFonts w:ascii="Arial" w:hAnsi="Arial" w:cs="Arial"/>
          <w:sz w:val="20"/>
          <w:szCs w:val="20"/>
          <w:lang w:val="sr-Latn-RS"/>
        </w:rPr>
        <w:t xml:space="preserve">po pitanju performansi, uparivanjem </w:t>
      </w:r>
      <w:r w:rsidRPr="004C5820">
        <w:rPr>
          <w:rFonts w:ascii="Arial" w:hAnsi="Arial" w:cs="Arial"/>
          <w:sz w:val="20"/>
          <w:szCs w:val="20"/>
          <w:lang w:val="sr-Latn-RS"/>
        </w:rPr>
        <w:t xml:space="preserve">GeForce </w:t>
      </w:r>
      <w:r w:rsidR="00D91521" w:rsidRPr="004C5820">
        <w:rPr>
          <w:rFonts w:ascii="Arial" w:hAnsi="Arial" w:cs="Arial"/>
          <w:sz w:val="20"/>
          <w:szCs w:val="20"/>
          <w:lang w:val="sr-Latn-RS"/>
        </w:rPr>
        <w:t xml:space="preserve">grafike sa </w:t>
      </w:r>
      <w:r w:rsidR="00653F8E" w:rsidRPr="004C5820">
        <w:rPr>
          <w:rFonts w:ascii="Arial" w:hAnsi="Arial" w:cs="Arial"/>
          <w:sz w:val="20"/>
          <w:szCs w:val="20"/>
          <w:lang w:val="sr-Latn-RS"/>
        </w:rPr>
        <w:t>AMD</w:t>
      </w:r>
      <w:r w:rsidRPr="004C5820">
        <w:rPr>
          <w:rFonts w:ascii="Arial" w:hAnsi="Arial" w:cs="Arial"/>
          <w:sz w:val="20"/>
          <w:szCs w:val="20"/>
          <w:lang w:val="sr-Latn-RS"/>
        </w:rPr>
        <w:t xml:space="preserve"> Ryzen</w:t>
      </w:r>
      <w:r w:rsidR="00653F8E" w:rsidRPr="004C5820">
        <w:rPr>
          <w:rFonts w:ascii="Arial" w:hAnsi="Arial" w:cs="Arial"/>
          <w:sz w:val="20"/>
          <w:szCs w:val="20"/>
          <w:vertAlign w:val="superscript"/>
          <w:lang w:val="sr-Latn-RS"/>
        </w:rPr>
        <w:t>®</w:t>
      </w:r>
      <w:r w:rsidRPr="004C5820">
        <w:rPr>
          <w:rFonts w:ascii="Arial" w:hAnsi="Arial" w:cs="Arial"/>
          <w:sz w:val="20"/>
          <w:szCs w:val="20"/>
          <w:lang w:val="sr-Latn-RS"/>
        </w:rPr>
        <w:t xml:space="preserve"> CPU</w:t>
      </w:r>
      <w:r w:rsidR="00D91521" w:rsidRPr="004C5820">
        <w:rPr>
          <w:rFonts w:ascii="Arial" w:hAnsi="Arial" w:cs="Arial"/>
          <w:sz w:val="20"/>
          <w:szCs w:val="20"/>
          <w:lang w:val="sr-Latn-RS"/>
        </w:rPr>
        <w:t>-om</w:t>
      </w:r>
      <w:r w:rsidRPr="004C5820">
        <w:rPr>
          <w:rFonts w:ascii="Arial" w:hAnsi="Arial" w:cs="Arial"/>
          <w:sz w:val="20"/>
          <w:szCs w:val="20"/>
          <w:lang w:val="sr-Latn-RS"/>
        </w:rPr>
        <w:t>.</w:t>
      </w:r>
    </w:p>
    <w:p w14:paraId="11861BF3" w14:textId="13FC0BD2" w:rsidR="00E161EE" w:rsidRPr="004C5820" w:rsidRDefault="00E161EE" w:rsidP="00E161EE">
      <w:pPr>
        <w:spacing w:after="120" w:line="22" w:lineRule="atLeast"/>
        <w:rPr>
          <w:rFonts w:ascii="Arial" w:hAnsi="Arial" w:cs="Arial"/>
          <w:sz w:val="20"/>
          <w:szCs w:val="20"/>
          <w:lang w:val="sr-Latn-RS"/>
        </w:rPr>
      </w:pPr>
      <w:r w:rsidRPr="004C5820">
        <w:rPr>
          <w:rFonts w:ascii="Arial" w:hAnsi="Arial" w:cs="Arial"/>
          <w:sz w:val="20"/>
          <w:szCs w:val="20"/>
          <w:lang w:val="sr-Latn-RS"/>
        </w:rPr>
        <w:t xml:space="preserve">GeForce GTX 1660 Ti GPU </w:t>
      </w:r>
      <w:r w:rsidR="00DC574E" w:rsidRPr="004C5820">
        <w:rPr>
          <w:rFonts w:ascii="Arial" w:hAnsi="Arial" w:cs="Arial"/>
          <w:sz w:val="20"/>
          <w:szCs w:val="20"/>
          <w:lang w:val="sr-Latn-RS"/>
        </w:rPr>
        <w:t xml:space="preserve">je podešen na </w:t>
      </w:r>
      <w:r w:rsidRPr="004C5820">
        <w:rPr>
          <w:rFonts w:ascii="Arial" w:hAnsi="Arial" w:cs="Arial"/>
          <w:sz w:val="20"/>
          <w:szCs w:val="20"/>
          <w:lang w:val="sr-Latn-RS"/>
        </w:rPr>
        <w:t>1335</w:t>
      </w:r>
      <w:r w:rsidR="00DC574E" w:rsidRPr="004C5820">
        <w:rPr>
          <w:rFonts w:ascii="Arial" w:hAnsi="Arial" w:cs="Arial"/>
          <w:sz w:val="20"/>
          <w:szCs w:val="20"/>
          <w:lang w:val="sr-Latn-RS"/>
        </w:rPr>
        <w:t xml:space="preserve"> </w:t>
      </w:r>
      <w:r w:rsidRPr="004C5820">
        <w:rPr>
          <w:rFonts w:ascii="Arial" w:hAnsi="Arial" w:cs="Arial"/>
          <w:sz w:val="20"/>
          <w:szCs w:val="20"/>
          <w:lang w:val="sr-Latn-RS"/>
        </w:rPr>
        <w:t xml:space="preserve">MHz </w:t>
      </w:r>
      <w:r w:rsidR="00DC574E" w:rsidRPr="004C5820">
        <w:rPr>
          <w:rFonts w:ascii="Arial" w:hAnsi="Arial" w:cs="Arial"/>
          <w:sz w:val="20"/>
          <w:szCs w:val="20"/>
          <w:lang w:val="sr-Latn-RS"/>
        </w:rPr>
        <w:t xml:space="preserve">pri </w:t>
      </w:r>
      <w:r w:rsidRPr="004C5820">
        <w:rPr>
          <w:rFonts w:ascii="Arial" w:hAnsi="Arial" w:cs="Arial"/>
          <w:sz w:val="20"/>
          <w:szCs w:val="20"/>
          <w:lang w:val="sr-Latn-RS"/>
        </w:rPr>
        <w:t>60</w:t>
      </w:r>
      <w:r w:rsidR="00DC574E" w:rsidRPr="004C5820">
        <w:rPr>
          <w:rFonts w:ascii="Arial" w:hAnsi="Arial" w:cs="Arial"/>
          <w:sz w:val="20"/>
          <w:szCs w:val="20"/>
          <w:lang w:val="sr-Latn-RS"/>
        </w:rPr>
        <w:t xml:space="preserve"> </w:t>
      </w:r>
      <w:r w:rsidRPr="004C5820">
        <w:rPr>
          <w:rFonts w:ascii="Arial" w:hAnsi="Arial" w:cs="Arial"/>
          <w:sz w:val="20"/>
          <w:szCs w:val="20"/>
          <w:lang w:val="sr-Latn-RS"/>
        </w:rPr>
        <w:t xml:space="preserve">W </w:t>
      </w:r>
      <w:r w:rsidR="00DC574E" w:rsidRPr="004C5820">
        <w:rPr>
          <w:rFonts w:ascii="Arial" w:hAnsi="Arial" w:cs="Arial"/>
          <w:sz w:val="20"/>
          <w:szCs w:val="20"/>
          <w:lang w:val="sr-Latn-RS"/>
        </w:rPr>
        <w:t xml:space="preserve">sa </w:t>
      </w:r>
      <w:r w:rsidRPr="004C5820">
        <w:rPr>
          <w:rFonts w:ascii="Arial" w:hAnsi="Arial" w:cs="Arial"/>
          <w:sz w:val="20"/>
          <w:szCs w:val="20"/>
          <w:lang w:val="sr-Latn-RS"/>
        </w:rPr>
        <w:t>ROG Boost</w:t>
      </w:r>
      <w:r w:rsidR="00DC574E" w:rsidRPr="004C5820">
        <w:rPr>
          <w:rFonts w:ascii="Arial" w:hAnsi="Arial" w:cs="Arial"/>
          <w:sz w:val="20"/>
          <w:szCs w:val="20"/>
          <w:lang w:val="sr-Latn-RS"/>
        </w:rPr>
        <w:t>-om</w:t>
      </w:r>
      <w:r w:rsidRPr="004C5820">
        <w:rPr>
          <w:rFonts w:ascii="Arial" w:hAnsi="Arial" w:cs="Arial"/>
          <w:sz w:val="20"/>
          <w:szCs w:val="20"/>
          <w:lang w:val="sr-Latn-RS"/>
        </w:rPr>
        <w:t xml:space="preserve">. </w:t>
      </w:r>
      <w:r w:rsidR="00DC574E" w:rsidRPr="004C5820">
        <w:rPr>
          <w:rFonts w:ascii="Arial" w:hAnsi="Arial" w:cs="Arial"/>
          <w:sz w:val="20"/>
          <w:szCs w:val="20"/>
          <w:lang w:val="sr-Latn-RS"/>
        </w:rPr>
        <w:t>On isporučuje solidan broj frejmova po sekundi sa pouzdanim glatkim prikazom</w:t>
      </w:r>
      <w:r w:rsidR="002F21A7" w:rsidRPr="004C5820">
        <w:rPr>
          <w:rFonts w:ascii="Arial" w:hAnsi="Arial" w:cs="Arial"/>
          <w:sz w:val="20"/>
          <w:szCs w:val="20"/>
          <w:lang w:val="sr-Latn-RS"/>
        </w:rPr>
        <w:t xml:space="preserve">, dostižući teritoriju visoke brzine osvežavanja sa opcionim </w:t>
      </w:r>
      <w:r w:rsidRPr="004C5820">
        <w:rPr>
          <w:rFonts w:ascii="Arial" w:hAnsi="Arial" w:cs="Arial"/>
          <w:sz w:val="20"/>
          <w:szCs w:val="20"/>
          <w:lang w:val="sr-Latn-RS"/>
        </w:rPr>
        <w:t>120</w:t>
      </w:r>
      <w:r w:rsidR="002F21A7" w:rsidRPr="004C5820">
        <w:rPr>
          <w:rFonts w:ascii="Arial" w:hAnsi="Arial" w:cs="Arial"/>
          <w:sz w:val="20"/>
          <w:szCs w:val="20"/>
          <w:lang w:val="sr-Latn-RS"/>
        </w:rPr>
        <w:t xml:space="preserve"> </w:t>
      </w:r>
      <w:r w:rsidRPr="004C5820">
        <w:rPr>
          <w:rFonts w:ascii="Arial" w:hAnsi="Arial" w:cs="Arial"/>
          <w:sz w:val="20"/>
          <w:szCs w:val="20"/>
          <w:lang w:val="sr-Latn-RS"/>
        </w:rPr>
        <w:t xml:space="preserve">Hz </w:t>
      </w:r>
      <w:r w:rsidR="002F21A7" w:rsidRPr="004C5820">
        <w:rPr>
          <w:rFonts w:ascii="Arial" w:hAnsi="Arial" w:cs="Arial"/>
          <w:sz w:val="20"/>
          <w:szCs w:val="20"/>
          <w:lang w:val="sr-Latn-RS"/>
        </w:rPr>
        <w:t>ekranom</w:t>
      </w:r>
      <w:r w:rsidRPr="004C5820">
        <w:rPr>
          <w:rFonts w:ascii="Arial" w:hAnsi="Arial" w:cs="Arial"/>
          <w:sz w:val="20"/>
          <w:szCs w:val="20"/>
          <w:lang w:val="sr-Latn-RS"/>
        </w:rPr>
        <w:t xml:space="preserve">. </w:t>
      </w:r>
      <w:r w:rsidR="005E10D0" w:rsidRPr="004C5820">
        <w:rPr>
          <w:rFonts w:ascii="Arial" w:hAnsi="Arial" w:cs="Arial"/>
          <w:sz w:val="20"/>
          <w:szCs w:val="20"/>
          <w:lang w:val="sr-Latn-RS"/>
        </w:rPr>
        <w:t xml:space="preserve">Na to dodajte i </w:t>
      </w:r>
      <w:r w:rsidRPr="004C5820">
        <w:rPr>
          <w:rFonts w:ascii="Arial" w:hAnsi="Arial" w:cs="Arial"/>
          <w:sz w:val="20"/>
          <w:szCs w:val="20"/>
          <w:lang w:val="sr-Latn-RS"/>
        </w:rPr>
        <w:t xml:space="preserve">Ryzen 7 </w:t>
      </w:r>
      <w:r w:rsidR="00AD322B" w:rsidRPr="004C5820">
        <w:rPr>
          <w:rFonts w:ascii="Arial" w:hAnsi="Arial" w:cs="Arial"/>
          <w:sz w:val="20"/>
          <w:szCs w:val="20"/>
          <w:lang w:val="sr-Latn-RS"/>
        </w:rPr>
        <w:t xml:space="preserve">mobilni </w:t>
      </w:r>
      <w:r w:rsidRPr="004C5820">
        <w:rPr>
          <w:rFonts w:ascii="Arial" w:hAnsi="Arial" w:cs="Arial"/>
          <w:sz w:val="20"/>
          <w:szCs w:val="20"/>
          <w:lang w:val="sr-Latn-RS"/>
        </w:rPr>
        <w:t xml:space="preserve">APU </w:t>
      </w:r>
      <w:r w:rsidR="00AD322B" w:rsidRPr="004C5820">
        <w:rPr>
          <w:rFonts w:ascii="Arial" w:hAnsi="Arial" w:cs="Arial"/>
          <w:sz w:val="20"/>
          <w:szCs w:val="20"/>
          <w:lang w:val="sr-Latn-RS"/>
        </w:rPr>
        <w:t>sa četiri jezgra i osam izvršnih niti</w:t>
      </w:r>
      <w:r w:rsidR="005E10D0" w:rsidRPr="004C5820">
        <w:rPr>
          <w:rFonts w:ascii="Arial" w:hAnsi="Arial" w:cs="Arial"/>
          <w:sz w:val="20"/>
          <w:szCs w:val="20"/>
          <w:lang w:val="sr-Latn-RS"/>
        </w:rPr>
        <w:t>, sa kojima je svakodnevni posao jednostavan.</w:t>
      </w:r>
      <w:r w:rsidR="00D7490A" w:rsidRPr="004C5820">
        <w:rPr>
          <w:rFonts w:ascii="Arial" w:hAnsi="Arial" w:cs="Arial"/>
          <w:sz w:val="20"/>
          <w:szCs w:val="20"/>
          <w:lang w:val="sr-Latn-RS"/>
        </w:rPr>
        <w:t xml:space="preserve"> Ne treba zaboraviti ni na njegovu štedljivu prirodu koja omogućava autonomiju baterija koja može da dobaci do sedam sati</w:t>
      </w:r>
      <w:r w:rsidRPr="004C5820">
        <w:rPr>
          <w:rFonts w:ascii="Arial" w:hAnsi="Arial" w:cs="Arial"/>
          <w:sz w:val="20"/>
          <w:szCs w:val="20"/>
          <w:lang w:val="sr-Latn-RS"/>
        </w:rPr>
        <w:t>.</w:t>
      </w:r>
    </w:p>
    <w:p w14:paraId="2F10BF38" w14:textId="7CA42D93" w:rsidR="00E161EE" w:rsidRPr="004C5820" w:rsidRDefault="00B7702D" w:rsidP="00E161EE">
      <w:pPr>
        <w:spacing w:after="120" w:line="22" w:lineRule="atLeast"/>
        <w:rPr>
          <w:rFonts w:ascii="Arial" w:hAnsi="Arial" w:cs="Arial"/>
          <w:sz w:val="20"/>
          <w:szCs w:val="20"/>
          <w:lang w:val="sr-Latn-RS"/>
        </w:rPr>
      </w:pPr>
      <w:r w:rsidRPr="004C5820">
        <w:rPr>
          <w:rFonts w:ascii="Arial" w:hAnsi="Arial" w:cs="Arial"/>
          <w:sz w:val="20"/>
          <w:szCs w:val="20"/>
          <w:lang w:val="sr-Latn-RS"/>
        </w:rPr>
        <w:t xml:space="preserve">Dva eksterna ekrana su podržana preko </w:t>
      </w:r>
      <w:r w:rsidR="00E161EE" w:rsidRPr="004C5820">
        <w:rPr>
          <w:rFonts w:ascii="Arial" w:hAnsi="Arial" w:cs="Arial"/>
          <w:sz w:val="20"/>
          <w:szCs w:val="20"/>
          <w:lang w:val="sr-Latn-RS"/>
        </w:rPr>
        <w:t xml:space="preserve">HDMI 2.0b </w:t>
      </w:r>
      <w:r w:rsidRPr="004C5820">
        <w:rPr>
          <w:rFonts w:ascii="Arial" w:hAnsi="Arial" w:cs="Arial"/>
          <w:sz w:val="20"/>
          <w:szCs w:val="20"/>
          <w:lang w:val="sr-Latn-RS"/>
        </w:rPr>
        <w:t xml:space="preserve">i </w:t>
      </w:r>
      <w:r w:rsidR="00E161EE" w:rsidRPr="004C5820">
        <w:rPr>
          <w:rFonts w:ascii="Arial" w:hAnsi="Arial" w:cs="Arial"/>
          <w:sz w:val="20"/>
          <w:szCs w:val="20"/>
          <w:lang w:val="sr-Latn-RS"/>
        </w:rPr>
        <w:t>Displa</w:t>
      </w:r>
      <w:r w:rsidR="00B15D12" w:rsidRPr="004C5820">
        <w:rPr>
          <w:rFonts w:ascii="Arial" w:hAnsi="Arial" w:cs="Arial"/>
          <w:sz w:val="20"/>
          <w:szCs w:val="20"/>
          <w:lang w:val="sr-Latn-RS"/>
        </w:rPr>
        <w:t>yPort</w:t>
      </w:r>
      <w:r w:rsidRPr="004C5820">
        <w:rPr>
          <w:rFonts w:ascii="Arial" w:hAnsi="Arial" w:cs="Arial"/>
          <w:sz w:val="20"/>
          <w:szCs w:val="20"/>
          <w:lang w:val="sr-Latn-RS"/>
        </w:rPr>
        <w:t>-a preko</w:t>
      </w:r>
      <w:r w:rsidR="00B15D12" w:rsidRPr="004C5820">
        <w:rPr>
          <w:rFonts w:ascii="Arial" w:hAnsi="Arial" w:cs="Arial"/>
          <w:sz w:val="20"/>
          <w:szCs w:val="20"/>
          <w:lang w:val="sr-Latn-RS"/>
        </w:rPr>
        <w:t xml:space="preserve"> </w:t>
      </w:r>
      <w:r w:rsidR="00653F8E" w:rsidRPr="004C5820">
        <w:rPr>
          <w:rFonts w:ascii="Arial" w:hAnsi="Arial" w:cs="Arial"/>
          <w:sz w:val="20"/>
          <w:szCs w:val="20"/>
          <w:lang w:val="sr-Latn-RS"/>
        </w:rPr>
        <w:t>USB</w:t>
      </w:r>
      <w:r w:rsidR="00B15D12" w:rsidRPr="004C5820">
        <w:rPr>
          <w:rFonts w:ascii="Arial" w:hAnsi="Arial" w:cs="Arial"/>
          <w:sz w:val="20"/>
          <w:szCs w:val="20"/>
          <w:lang w:val="sr-Latn-RS"/>
        </w:rPr>
        <w:t xml:space="preserve">-C </w:t>
      </w:r>
      <w:r w:rsidRPr="004C5820">
        <w:rPr>
          <w:rFonts w:ascii="Arial" w:hAnsi="Arial" w:cs="Arial"/>
          <w:sz w:val="20"/>
          <w:szCs w:val="20"/>
          <w:lang w:val="sr-Latn-RS"/>
        </w:rPr>
        <w:t xml:space="preserve">i </w:t>
      </w:r>
      <w:r w:rsidR="00B15D12" w:rsidRPr="004C5820">
        <w:rPr>
          <w:rFonts w:ascii="Arial" w:hAnsi="Arial" w:cs="Arial"/>
          <w:sz w:val="20"/>
          <w:szCs w:val="20"/>
          <w:lang w:val="sr-Latn-RS"/>
        </w:rPr>
        <w:t xml:space="preserve">HDMI, </w:t>
      </w:r>
      <w:r w:rsidRPr="004C5820">
        <w:rPr>
          <w:rFonts w:ascii="Arial" w:hAnsi="Arial" w:cs="Arial"/>
          <w:sz w:val="20"/>
          <w:szCs w:val="20"/>
          <w:lang w:val="sr-Latn-RS"/>
        </w:rPr>
        <w:t xml:space="preserve">tako da korisnici mogu da povežu </w:t>
      </w:r>
      <w:r w:rsidR="00E161EE" w:rsidRPr="004C5820">
        <w:rPr>
          <w:rFonts w:ascii="Arial" w:hAnsi="Arial" w:cs="Arial"/>
          <w:sz w:val="20"/>
          <w:szCs w:val="20"/>
          <w:lang w:val="sr-Latn-RS"/>
        </w:rPr>
        <w:t xml:space="preserve">4K </w:t>
      </w:r>
      <w:r w:rsidR="00653F8E" w:rsidRPr="004C5820">
        <w:rPr>
          <w:rFonts w:ascii="Arial" w:hAnsi="Arial" w:cs="Arial"/>
          <w:sz w:val="20"/>
          <w:szCs w:val="20"/>
          <w:lang w:val="sr-Latn-RS"/>
        </w:rPr>
        <w:t xml:space="preserve">UHD </w:t>
      </w:r>
      <w:r w:rsidR="00E161EE" w:rsidRPr="004C5820">
        <w:rPr>
          <w:rFonts w:ascii="Arial" w:hAnsi="Arial" w:cs="Arial"/>
          <w:sz w:val="20"/>
          <w:szCs w:val="20"/>
          <w:lang w:val="sr-Latn-RS"/>
        </w:rPr>
        <w:t xml:space="preserve">desktop monitor </w:t>
      </w:r>
      <w:r w:rsidRPr="004C5820">
        <w:rPr>
          <w:rFonts w:ascii="Arial" w:hAnsi="Arial" w:cs="Arial"/>
          <w:sz w:val="20"/>
          <w:szCs w:val="20"/>
          <w:lang w:val="sr-Latn-RS"/>
        </w:rPr>
        <w:t>i veliki TV kod kuće</w:t>
      </w:r>
      <w:r w:rsidR="00347C5D" w:rsidRPr="004C5820">
        <w:rPr>
          <w:rFonts w:ascii="Arial" w:hAnsi="Arial" w:cs="Arial"/>
          <w:sz w:val="20"/>
          <w:szCs w:val="20"/>
          <w:lang w:val="sr-Latn-RS"/>
        </w:rPr>
        <w:t xml:space="preserve">, </w:t>
      </w:r>
      <w:r w:rsidR="00175035">
        <w:rPr>
          <w:rFonts w:ascii="Arial" w:hAnsi="Arial" w:cs="Arial"/>
          <w:sz w:val="20"/>
          <w:szCs w:val="20"/>
          <w:lang w:val="sr-Latn-RS"/>
        </w:rPr>
        <w:t xml:space="preserve">kao </w:t>
      </w:r>
      <w:r w:rsidR="00347C5D" w:rsidRPr="004C5820">
        <w:rPr>
          <w:rFonts w:ascii="Arial" w:hAnsi="Arial" w:cs="Arial"/>
          <w:sz w:val="20"/>
          <w:szCs w:val="20"/>
          <w:lang w:val="sr-Latn-RS"/>
        </w:rPr>
        <w:t xml:space="preserve">i </w:t>
      </w:r>
      <w:r w:rsidR="00175035">
        <w:rPr>
          <w:rFonts w:ascii="Arial" w:hAnsi="Arial" w:cs="Arial"/>
          <w:sz w:val="20"/>
          <w:szCs w:val="20"/>
          <w:lang w:val="sr-Latn-RS"/>
        </w:rPr>
        <w:t xml:space="preserve">da </w:t>
      </w:r>
      <w:r w:rsidR="00347C5D" w:rsidRPr="004C5820">
        <w:rPr>
          <w:rFonts w:ascii="Arial" w:hAnsi="Arial" w:cs="Arial"/>
          <w:sz w:val="20"/>
          <w:szCs w:val="20"/>
          <w:lang w:val="sr-Latn-RS"/>
        </w:rPr>
        <w:t>jednostavno povežu projektor na poslu ili u školi</w:t>
      </w:r>
      <w:r w:rsidR="00E161EE" w:rsidRPr="004C5820">
        <w:rPr>
          <w:rFonts w:ascii="Arial" w:hAnsi="Arial" w:cs="Arial"/>
          <w:sz w:val="20"/>
          <w:szCs w:val="20"/>
          <w:lang w:val="sr-Latn-RS"/>
        </w:rPr>
        <w:t>.</w:t>
      </w:r>
      <w:r w:rsidR="00347C5D" w:rsidRPr="004C5820">
        <w:rPr>
          <w:rFonts w:ascii="Arial" w:hAnsi="Arial" w:cs="Arial"/>
          <w:sz w:val="20"/>
          <w:szCs w:val="20"/>
          <w:lang w:val="sr-Latn-RS"/>
        </w:rPr>
        <w:t xml:space="preserve"> Obil</w:t>
      </w:r>
      <w:r w:rsidR="008F39C2" w:rsidRPr="004C5820">
        <w:rPr>
          <w:rFonts w:ascii="Arial" w:hAnsi="Arial" w:cs="Arial"/>
          <w:sz w:val="20"/>
          <w:szCs w:val="20"/>
          <w:lang w:val="sr-Latn-RS"/>
        </w:rPr>
        <w:t>je</w:t>
      </w:r>
      <w:r w:rsidR="00347C5D" w:rsidRPr="004C5820">
        <w:rPr>
          <w:rFonts w:ascii="Arial" w:hAnsi="Arial" w:cs="Arial"/>
          <w:sz w:val="20"/>
          <w:szCs w:val="20"/>
          <w:lang w:val="sr-Latn-RS"/>
        </w:rPr>
        <w:t xml:space="preserve"> USB konekcij</w:t>
      </w:r>
      <w:r w:rsidR="008F39C2" w:rsidRPr="004C5820">
        <w:rPr>
          <w:rFonts w:ascii="Arial" w:hAnsi="Arial" w:cs="Arial"/>
          <w:sz w:val="20"/>
          <w:szCs w:val="20"/>
          <w:lang w:val="sr-Latn-RS"/>
        </w:rPr>
        <w:t xml:space="preserve">a omogućava povezivanje najbitnijih uređaja, dok </w:t>
      </w:r>
      <w:r w:rsidR="00653F8E" w:rsidRPr="004C5820">
        <w:rPr>
          <w:rFonts w:ascii="Arial" w:hAnsi="Arial" w:cs="Arial"/>
          <w:sz w:val="20"/>
          <w:szCs w:val="20"/>
          <w:lang w:val="sr-Latn-RS"/>
        </w:rPr>
        <w:t>Wi-Fi 5 (</w:t>
      </w:r>
      <w:r w:rsidR="00E161EE" w:rsidRPr="004C5820">
        <w:rPr>
          <w:rFonts w:ascii="Arial" w:hAnsi="Arial" w:cs="Arial"/>
          <w:sz w:val="20"/>
          <w:szCs w:val="20"/>
          <w:lang w:val="sr-Latn-RS"/>
        </w:rPr>
        <w:t>802.11ac</w:t>
      </w:r>
      <w:r w:rsidR="00653F8E" w:rsidRPr="004C5820">
        <w:rPr>
          <w:rFonts w:ascii="Arial" w:hAnsi="Arial" w:cs="Arial"/>
          <w:sz w:val="20"/>
          <w:szCs w:val="20"/>
          <w:lang w:val="sr-Latn-RS"/>
        </w:rPr>
        <w:t>)</w:t>
      </w:r>
      <w:r w:rsidR="00E161EE" w:rsidRPr="004C5820">
        <w:rPr>
          <w:rFonts w:ascii="Arial" w:hAnsi="Arial" w:cs="Arial"/>
          <w:sz w:val="20"/>
          <w:szCs w:val="20"/>
          <w:lang w:val="sr-Latn-RS"/>
        </w:rPr>
        <w:t xml:space="preserve"> </w:t>
      </w:r>
      <w:r w:rsidR="008F39C2" w:rsidRPr="004C5820">
        <w:rPr>
          <w:rFonts w:ascii="Arial" w:hAnsi="Arial" w:cs="Arial"/>
          <w:sz w:val="20"/>
          <w:szCs w:val="20"/>
          <w:lang w:val="sr-Latn-RS"/>
        </w:rPr>
        <w:t xml:space="preserve">i gigabitna mreža obezbeđuju fleksibilne mrežne </w:t>
      </w:r>
      <w:r w:rsidR="00AF3F27" w:rsidRPr="004C5820">
        <w:rPr>
          <w:rFonts w:ascii="Arial" w:hAnsi="Arial" w:cs="Arial"/>
          <w:sz w:val="20"/>
          <w:szCs w:val="20"/>
          <w:lang w:val="sr-Latn-RS"/>
        </w:rPr>
        <w:t>mogućnosti</w:t>
      </w:r>
      <w:r w:rsidR="00E161EE" w:rsidRPr="004C5820">
        <w:rPr>
          <w:rFonts w:ascii="Arial" w:hAnsi="Arial" w:cs="Arial"/>
          <w:sz w:val="20"/>
          <w:szCs w:val="20"/>
          <w:lang w:val="sr-Latn-RS"/>
        </w:rPr>
        <w:t>.</w:t>
      </w:r>
    </w:p>
    <w:p w14:paraId="30848E01" w14:textId="7AF1C67A" w:rsidR="00E161EE" w:rsidRPr="004C5820" w:rsidRDefault="00AF3F27" w:rsidP="00E161EE">
      <w:pPr>
        <w:spacing w:after="120" w:line="22" w:lineRule="atLeast"/>
        <w:rPr>
          <w:rFonts w:ascii="Arial" w:hAnsi="Arial" w:cs="Arial"/>
          <w:sz w:val="20"/>
          <w:szCs w:val="20"/>
          <w:lang w:val="sr-Latn-RS"/>
        </w:rPr>
      </w:pPr>
      <w:r w:rsidRPr="004C5820">
        <w:rPr>
          <w:rFonts w:ascii="Arial" w:hAnsi="Arial" w:cs="Arial"/>
          <w:sz w:val="20"/>
          <w:szCs w:val="20"/>
          <w:lang w:val="sr-Latn-RS"/>
        </w:rPr>
        <w:t xml:space="preserve">Uprkos svojim gejming korenima, njegove čiste linije i belo pozadinsko osvetljenje tastature daju </w:t>
      </w:r>
      <w:r w:rsidR="00AA036B" w:rsidRPr="004C5820">
        <w:rPr>
          <w:rFonts w:ascii="Arial" w:hAnsi="Arial" w:cs="Arial"/>
          <w:sz w:val="20"/>
          <w:szCs w:val="20"/>
          <w:lang w:val="sr-Latn-RS"/>
        </w:rPr>
        <w:t xml:space="preserve">Zephyrus G </w:t>
      </w:r>
      <w:r w:rsidRPr="004C5820">
        <w:rPr>
          <w:rFonts w:ascii="Arial" w:hAnsi="Arial" w:cs="Arial"/>
          <w:sz w:val="20"/>
          <w:szCs w:val="20"/>
          <w:lang w:val="sr-Latn-RS"/>
        </w:rPr>
        <w:t xml:space="preserve">modelu </w:t>
      </w:r>
      <w:r w:rsidR="002C1D8B">
        <w:rPr>
          <w:rFonts w:ascii="Arial" w:hAnsi="Arial" w:cs="Arial"/>
          <w:sz w:val="20"/>
          <w:szCs w:val="20"/>
          <w:lang w:val="sr-Latn-RS"/>
        </w:rPr>
        <w:t>nenametljiv</w:t>
      </w:r>
      <w:r w:rsidR="00F8726B" w:rsidRPr="004C5820">
        <w:rPr>
          <w:rFonts w:ascii="Arial" w:hAnsi="Arial" w:cs="Arial"/>
          <w:sz w:val="20"/>
          <w:szCs w:val="20"/>
          <w:lang w:val="sr-Latn-RS"/>
        </w:rPr>
        <w:t xml:space="preserve"> izgled koji je odličan za LAN žurke ili neformalna okruženja poput učionice ili kafića</w:t>
      </w:r>
      <w:r w:rsidR="00AA036B" w:rsidRPr="004C5820">
        <w:rPr>
          <w:rFonts w:ascii="Arial" w:hAnsi="Arial" w:cs="Arial"/>
          <w:sz w:val="20"/>
          <w:szCs w:val="20"/>
          <w:lang w:val="sr-Latn-RS"/>
        </w:rPr>
        <w:t>.</w:t>
      </w:r>
    </w:p>
    <w:p w14:paraId="68487ADA" w14:textId="77777777" w:rsidR="00E161EE" w:rsidRPr="004C5820" w:rsidRDefault="00E161EE" w:rsidP="00E161EE">
      <w:pPr>
        <w:spacing w:after="120" w:line="22" w:lineRule="atLeast"/>
        <w:rPr>
          <w:rFonts w:ascii="Arial" w:hAnsi="Arial" w:cs="Arial"/>
          <w:b/>
          <w:sz w:val="20"/>
          <w:szCs w:val="20"/>
          <w:lang w:val="sr-Latn-RS"/>
        </w:rPr>
      </w:pPr>
    </w:p>
    <w:p w14:paraId="281DE59D" w14:textId="63779F23" w:rsidR="00E161EE" w:rsidRPr="004C5820" w:rsidRDefault="00E161EE" w:rsidP="00E161EE">
      <w:pPr>
        <w:spacing w:after="120" w:line="22" w:lineRule="atLeast"/>
        <w:rPr>
          <w:rFonts w:ascii="Arial" w:hAnsi="Arial" w:cs="Arial"/>
          <w:b/>
          <w:sz w:val="20"/>
          <w:szCs w:val="20"/>
          <w:lang w:val="sr-Latn-RS"/>
        </w:rPr>
      </w:pPr>
      <w:r w:rsidRPr="004C5820">
        <w:rPr>
          <w:rFonts w:ascii="Arial" w:hAnsi="Arial" w:cs="Arial"/>
          <w:b/>
          <w:sz w:val="20"/>
          <w:szCs w:val="20"/>
          <w:lang w:val="sr-Latn-RS"/>
        </w:rPr>
        <w:t xml:space="preserve">Strix </w:t>
      </w:r>
      <w:r w:rsidR="0090382C" w:rsidRPr="004C5820">
        <w:rPr>
          <w:rFonts w:ascii="Arial" w:hAnsi="Arial" w:cs="Arial"/>
          <w:b/>
          <w:sz w:val="20"/>
          <w:szCs w:val="20"/>
          <w:lang w:val="sr-Latn-RS"/>
        </w:rPr>
        <w:t xml:space="preserve">u </w:t>
      </w:r>
      <w:r w:rsidR="00762487">
        <w:rPr>
          <w:rFonts w:ascii="Arial" w:hAnsi="Arial" w:cs="Arial"/>
          <w:b/>
          <w:sz w:val="20"/>
          <w:szCs w:val="20"/>
          <w:lang w:val="sr-Latn-RS"/>
        </w:rPr>
        <w:t>raznim s</w:t>
      </w:r>
      <w:r w:rsidR="0090382C" w:rsidRPr="004C5820">
        <w:rPr>
          <w:rFonts w:ascii="Arial" w:hAnsi="Arial" w:cs="Arial"/>
          <w:b/>
          <w:sz w:val="20"/>
          <w:szCs w:val="20"/>
          <w:lang w:val="sr-Latn-RS"/>
        </w:rPr>
        <w:t>tandardnim veličinama</w:t>
      </w:r>
    </w:p>
    <w:p w14:paraId="4532C978" w14:textId="762FF700" w:rsidR="00E161EE" w:rsidRPr="004C5820" w:rsidRDefault="00C07E58" w:rsidP="00E161EE">
      <w:pPr>
        <w:spacing w:after="120" w:line="22" w:lineRule="atLeast"/>
        <w:rPr>
          <w:rFonts w:ascii="Arial" w:hAnsi="Arial" w:cs="Arial"/>
          <w:sz w:val="20"/>
          <w:szCs w:val="20"/>
          <w:lang w:val="sr-Latn-RS"/>
        </w:rPr>
      </w:pPr>
      <w:r w:rsidRPr="004C5820">
        <w:rPr>
          <w:rFonts w:ascii="Arial" w:hAnsi="Arial" w:cs="Arial"/>
          <w:sz w:val="20"/>
          <w:szCs w:val="20"/>
          <w:lang w:val="sr-Latn-RS"/>
        </w:rPr>
        <w:t xml:space="preserve">Najnovija </w:t>
      </w:r>
      <w:r w:rsidR="00E161EE" w:rsidRPr="004C5820">
        <w:rPr>
          <w:rFonts w:ascii="Arial" w:hAnsi="Arial" w:cs="Arial"/>
          <w:sz w:val="20"/>
          <w:szCs w:val="20"/>
          <w:lang w:val="sr-Latn-RS"/>
        </w:rPr>
        <w:t xml:space="preserve">Strix </w:t>
      </w:r>
      <w:r w:rsidRPr="004C5820">
        <w:rPr>
          <w:rFonts w:ascii="Arial" w:hAnsi="Arial" w:cs="Arial"/>
          <w:sz w:val="20"/>
          <w:szCs w:val="20"/>
          <w:lang w:val="sr-Latn-RS"/>
        </w:rPr>
        <w:t xml:space="preserve">serija laptopova je dostupna u </w:t>
      </w:r>
      <w:r w:rsidR="00E161EE" w:rsidRPr="004C5820">
        <w:rPr>
          <w:rFonts w:ascii="Arial" w:hAnsi="Arial" w:cs="Arial"/>
          <w:sz w:val="20"/>
          <w:szCs w:val="20"/>
          <w:lang w:val="sr-Latn-RS"/>
        </w:rPr>
        <w:t>15</w:t>
      </w:r>
      <w:r w:rsidR="00B51A59" w:rsidRPr="004C5820">
        <w:rPr>
          <w:rFonts w:ascii="Arial" w:hAnsi="Arial" w:cs="Arial"/>
          <w:sz w:val="20"/>
          <w:szCs w:val="20"/>
          <w:lang w:val="sr-Latn-RS"/>
        </w:rPr>
        <w:t>,</w:t>
      </w:r>
      <w:r w:rsidR="00E161EE" w:rsidRPr="004C5820">
        <w:rPr>
          <w:rFonts w:ascii="Arial" w:hAnsi="Arial" w:cs="Arial"/>
          <w:sz w:val="20"/>
          <w:szCs w:val="20"/>
          <w:lang w:val="sr-Latn-RS"/>
        </w:rPr>
        <w:t>6</w:t>
      </w:r>
      <w:r w:rsidR="00AA036B" w:rsidRPr="004C5820">
        <w:rPr>
          <w:rFonts w:ascii="Arial" w:hAnsi="Arial" w:cs="Arial"/>
          <w:sz w:val="20"/>
          <w:szCs w:val="20"/>
          <w:lang w:val="sr-Latn-RS"/>
        </w:rPr>
        <w:noBreakHyphen/>
      </w:r>
      <w:r w:rsidR="00B51A59" w:rsidRPr="004C5820">
        <w:rPr>
          <w:rFonts w:ascii="Arial" w:hAnsi="Arial" w:cs="Arial"/>
          <w:sz w:val="20"/>
          <w:szCs w:val="20"/>
          <w:lang w:val="sr-Latn-RS"/>
        </w:rPr>
        <w:t xml:space="preserve">inčnim </w:t>
      </w:r>
      <w:r w:rsidR="00AA036B" w:rsidRPr="004C5820">
        <w:rPr>
          <w:rFonts w:ascii="Arial" w:hAnsi="Arial" w:cs="Arial"/>
          <w:sz w:val="20"/>
          <w:szCs w:val="20"/>
          <w:lang w:val="sr-Latn-RS"/>
        </w:rPr>
        <w:t>(</w:t>
      </w:r>
      <w:r w:rsidR="00E161EE" w:rsidRPr="004C5820">
        <w:rPr>
          <w:rFonts w:ascii="Arial" w:hAnsi="Arial" w:cs="Arial"/>
          <w:sz w:val="20"/>
          <w:szCs w:val="20"/>
          <w:lang w:val="sr-Latn-RS"/>
        </w:rPr>
        <w:t>G531</w:t>
      </w:r>
      <w:r w:rsidR="00AA036B" w:rsidRPr="004C5820">
        <w:rPr>
          <w:rFonts w:ascii="Arial" w:hAnsi="Arial" w:cs="Arial"/>
          <w:sz w:val="20"/>
          <w:szCs w:val="20"/>
          <w:lang w:val="sr-Latn-RS"/>
        </w:rPr>
        <w:t>)</w:t>
      </w:r>
      <w:r w:rsidR="00E161EE" w:rsidRPr="004C5820">
        <w:rPr>
          <w:rFonts w:ascii="Arial" w:hAnsi="Arial" w:cs="Arial"/>
          <w:sz w:val="20"/>
          <w:szCs w:val="20"/>
          <w:lang w:val="sr-Latn-RS"/>
        </w:rPr>
        <w:t xml:space="preserve"> </w:t>
      </w:r>
      <w:r w:rsidR="00B51A59" w:rsidRPr="004C5820">
        <w:rPr>
          <w:rFonts w:ascii="Arial" w:hAnsi="Arial" w:cs="Arial"/>
          <w:sz w:val="20"/>
          <w:szCs w:val="20"/>
          <w:lang w:val="sr-Latn-RS"/>
        </w:rPr>
        <w:t xml:space="preserve">i </w:t>
      </w:r>
      <w:r w:rsidR="00E161EE" w:rsidRPr="004C5820">
        <w:rPr>
          <w:rFonts w:ascii="Arial" w:hAnsi="Arial" w:cs="Arial"/>
          <w:sz w:val="20"/>
          <w:szCs w:val="20"/>
          <w:lang w:val="sr-Latn-RS"/>
        </w:rPr>
        <w:t>17</w:t>
      </w:r>
      <w:r w:rsidR="00B51A59" w:rsidRPr="004C5820">
        <w:rPr>
          <w:rFonts w:ascii="Arial" w:hAnsi="Arial" w:cs="Arial"/>
          <w:sz w:val="20"/>
          <w:szCs w:val="20"/>
          <w:lang w:val="sr-Latn-RS"/>
        </w:rPr>
        <w:t>,</w:t>
      </w:r>
      <w:r w:rsidR="00E161EE" w:rsidRPr="004C5820">
        <w:rPr>
          <w:rFonts w:ascii="Arial" w:hAnsi="Arial" w:cs="Arial"/>
          <w:sz w:val="20"/>
          <w:szCs w:val="20"/>
          <w:lang w:val="sr-Latn-RS"/>
        </w:rPr>
        <w:t>3</w:t>
      </w:r>
      <w:r w:rsidR="00AA036B" w:rsidRPr="004C5820">
        <w:rPr>
          <w:rFonts w:ascii="Arial" w:hAnsi="Arial" w:cs="Arial"/>
          <w:sz w:val="20"/>
          <w:szCs w:val="20"/>
          <w:lang w:val="sr-Latn-RS"/>
        </w:rPr>
        <w:noBreakHyphen/>
        <w:t>in</w:t>
      </w:r>
      <w:r w:rsidR="00B51A59" w:rsidRPr="004C5820">
        <w:rPr>
          <w:rFonts w:ascii="Arial" w:hAnsi="Arial" w:cs="Arial"/>
          <w:sz w:val="20"/>
          <w:szCs w:val="20"/>
          <w:lang w:val="sr-Latn-RS"/>
        </w:rPr>
        <w:t>čnim</w:t>
      </w:r>
      <w:r w:rsidR="00AA036B" w:rsidRPr="004C5820">
        <w:rPr>
          <w:rFonts w:ascii="Arial" w:hAnsi="Arial" w:cs="Arial"/>
          <w:sz w:val="20"/>
          <w:szCs w:val="20"/>
          <w:lang w:val="sr-Latn-RS"/>
        </w:rPr>
        <w:t xml:space="preserve"> (</w:t>
      </w:r>
      <w:r w:rsidR="00E161EE" w:rsidRPr="004C5820">
        <w:rPr>
          <w:rFonts w:ascii="Arial" w:hAnsi="Arial" w:cs="Arial"/>
          <w:sz w:val="20"/>
          <w:szCs w:val="20"/>
          <w:lang w:val="sr-Latn-RS"/>
        </w:rPr>
        <w:t>G731</w:t>
      </w:r>
      <w:r w:rsidR="00AA036B" w:rsidRPr="004C5820">
        <w:rPr>
          <w:rFonts w:ascii="Arial" w:hAnsi="Arial" w:cs="Arial"/>
          <w:sz w:val="20"/>
          <w:szCs w:val="20"/>
          <w:lang w:val="sr-Latn-RS"/>
        </w:rPr>
        <w:t>)</w:t>
      </w:r>
      <w:r w:rsidR="00E161EE" w:rsidRPr="004C5820">
        <w:rPr>
          <w:rFonts w:ascii="Arial" w:hAnsi="Arial" w:cs="Arial"/>
          <w:sz w:val="20"/>
          <w:szCs w:val="20"/>
          <w:lang w:val="sr-Latn-RS"/>
        </w:rPr>
        <w:t xml:space="preserve"> </w:t>
      </w:r>
      <w:r w:rsidR="00762487">
        <w:rPr>
          <w:rFonts w:ascii="Arial" w:hAnsi="Arial" w:cs="Arial"/>
          <w:sz w:val="20"/>
          <w:szCs w:val="20"/>
          <w:lang w:val="sr-Latn-RS"/>
        </w:rPr>
        <w:t>varijantama</w:t>
      </w:r>
      <w:r w:rsidR="00B51A59" w:rsidRPr="004C5820">
        <w:rPr>
          <w:rFonts w:ascii="Arial" w:hAnsi="Arial" w:cs="Arial"/>
          <w:sz w:val="20"/>
          <w:szCs w:val="20"/>
          <w:lang w:val="sr-Latn-RS"/>
        </w:rPr>
        <w:t xml:space="preserve"> sa ultra-tankim </w:t>
      </w:r>
      <w:r w:rsidR="00D14F28" w:rsidRPr="004C5820">
        <w:rPr>
          <w:rFonts w:ascii="Arial" w:hAnsi="Arial" w:cs="Arial"/>
          <w:sz w:val="20"/>
          <w:szCs w:val="20"/>
          <w:lang w:val="sr-Latn-RS"/>
        </w:rPr>
        <w:t>okvirima ekrana koji čine ukupne dimenzije znatno kompaktnijim</w:t>
      </w:r>
      <w:r w:rsidR="00AA036B" w:rsidRPr="004C5820">
        <w:rPr>
          <w:rFonts w:ascii="Arial" w:hAnsi="Arial" w:cs="Arial"/>
          <w:sz w:val="20"/>
          <w:szCs w:val="20"/>
          <w:lang w:val="sr-Latn-RS"/>
        </w:rPr>
        <w:t xml:space="preserve">. </w:t>
      </w:r>
      <w:r w:rsidR="00D14F28" w:rsidRPr="004C5820">
        <w:rPr>
          <w:rFonts w:ascii="Arial" w:hAnsi="Arial" w:cs="Arial"/>
          <w:sz w:val="20"/>
          <w:szCs w:val="20"/>
          <w:lang w:val="sr-Latn-RS"/>
        </w:rPr>
        <w:t>Ovi modeli srednje veličine</w:t>
      </w:r>
      <w:r w:rsidR="00926F8F" w:rsidRPr="004C5820">
        <w:rPr>
          <w:rFonts w:ascii="Arial" w:hAnsi="Arial" w:cs="Arial"/>
          <w:sz w:val="20"/>
          <w:szCs w:val="20"/>
          <w:lang w:val="sr-Latn-RS"/>
        </w:rPr>
        <w:t xml:space="preserve"> su dostupni</w:t>
      </w:r>
      <w:r w:rsidR="00EC0922" w:rsidRPr="004C5820">
        <w:rPr>
          <w:rFonts w:ascii="Arial" w:hAnsi="Arial" w:cs="Arial"/>
          <w:sz w:val="20"/>
          <w:szCs w:val="20"/>
          <w:lang w:val="sr-Latn-RS"/>
        </w:rPr>
        <w:t xml:space="preserve"> u </w:t>
      </w:r>
      <w:r w:rsidR="00E161EE" w:rsidRPr="004C5820">
        <w:rPr>
          <w:rFonts w:ascii="Arial" w:hAnsi="Arial" w:cs="Arial"/>
          <w:sz w:val="20"/>
          <w:szCs w:val="20"/>
          <w:lang w:val="sr-Latn-RS"/>
        </w:rPr>
        <w:t xml:space="preserve">SCAR III </w:t>
      </w:r>
      <w:r w:rsidR="00EC0922" w:rsidRPr="004C5820">
        <w:rPr>
          <w:rFonts w:ascii="Arial" w:hAnsi="Arial" w:cs="Arial"/>
          <w:sz w:val="20"/>
          <w:szCs w:val="20"/>
          <w:lang w:val="sr-Latn-RS"/>
        </w:rPr>
        <w:t xml:space="preserve">i </w:t>
      </w:r>
      <w:r w:rsidR="00E161EE" w:rsidRPr="004C5820">
        <w:rPr>
          <w:rFonts w:ascii="Arial" w:hAnsi="Arial" w:cs="Arial"/>
          <w:sz w:val="20"/>
          <w:szCs w:val="20"/>
          <w:lang w:val="sr-Latn-RS"/>
        </w:rPr>
        <w:t>H</w:t>
      </w:r>
      <w:r w:rsidR="0015101F" w:rsidRPr="004C5820">
        <w:rPr>
          <w:rFonts w:ascii="Arial" w:hAnsi="Arial" w:cs="Arial"/>
          <w:sz w:val="20"/>
          <w:szCs w:val="20"/>
          <w:lang w:val="sr-Latn-RS"/>
        </w:rPr>
        <w:t xml:space="preserve">ero III </w:t>
      </w:r>
      <w:r w:rsidR="00EC0922" w:rsidRPr="004C5820">
        <w:rPr>
          <w:rFonts w:ascii="Arial" w:hAnsi="Arial" w:cs="Arial"/>
          <w:sz w:val="20"/>
          <w:szCs w:val="20"/>
          <w:lang w:val="sr-Latn-RS"/>
        </w:rPr>
        <w:t xml:space="preserve">verzijama </w:t>
      </w:r>
      <w:r w:rsidR="003824B0" w:rsidRPr="004C5820">
        <w:rPr>
          <w:rFonts w:ascii="Arial" w:hAnsi="Arial" w:cs="Arial"/>
          <w:sz w:val="20"/>
          <w:szCs w:val="20"/>
          <w:lang w:val="sr-Latn-RS"/>
        </w:rPr>
        <w:t xml:space="preserve">za </w:t>
      </w:r>
      <w:r w:rsidR="00AC53E0" w:rsidRPr="004C5820">
        <w:rPr>
          <w:rFonts w:ascii="Arial" w:hAnsi="Arial" w:cs="Arial"/>
          <w:sz w:val="20"/>
          <w:szCs w:val="20"/>
          <w:lang w:val="sr-Latn-RS"/>
        </w:rPr>
        <w:t>e</w:t>
      </w:r>
      <w:r w:rsidR="003824B0" w:rsidRPr="004C5820">
        <w:rPr>
          <w:rFonts w:ascii="Arial" w:hAnsi="Arial" w:cs="Arial"/>
          <w:sz w:val="20"/>
          <w:szCs w:val="20"/>
          <w:lang w:val="sr-Latn-RS"/>
        </w:rPr>
        <w:t>-</w:t>
      </w:r>
      <w:r w:rsidR="00AC53E0" w:rsidRPr="004C5820">
        <w:rPr>
          <w:rFonts w:ascii="Arial" w:hAnsi="Arial" w:cs="Arial"/>
          <w:sz w:val="20"/>
          <w:szCs w:val="20"/>
          <w:lang w:val="sr-Latn-RS"/>
        </w:rPr>
        <w:t xml:space="preserve">sports </w:t>
      </w:r>
      <w:r w:rsidR="003824B0" w:rsidRPr="004C5820">
        <w:rPr>
          <w:rFonts w:ascii="Arial" w:hAnsi="Arial" w:cs="Arial"/>
          <w:sz w:val="20"/>
          <w:szCs w:val="20"/>
          <w:lang w:val="sr-Latn-RS"/>
        </w:rPr>
        <w:t xml:space="preserve">dominaciju, zajedno sa pristupačnim </w:t>
      </w:r>
      <w:r w:rsidR="00D24451" w:rsidRPr="004C5820">
        <w:rPr>
          <w:rFonts w:ascii="Arial" w:hAnsi="Arial" w:cs="Arial"/>
          <w:sz w:val="20"/>
          <w:szCs w:val="20"/>
          <w:lang w:val="sr-Latn-RS"/>
        </w:rPr>
        <w:t xml:space="preserve">Strix G </w:t>
      </w:r>
      <w:r w:rsidR="003824B0" w:rsidRPr="004C5820">
        <w:rPr>
          <w:rFonts w:ascii="Arial" w:hAnsi="Arial" w:cs="Arial"/>
          <w:sz w:val="20"/>
          <w:szCs w:val="20"/>
          <w:lang w:val="sr-Latn-RS"/>
        </w:rPr>
        <w:t xml:space="preserve">konfiguracijama koji se fokusiraju na </w:t>
      </w:r>
      <w:r w:rsidR="006658BD" w:rsidRPr="004C5820">
        <w:rPr>
          <w:rFonts w:ascii="Arial" w:hAnsi="Arial" w:cs="Arial"/>
          <w:sz w:val="20"/>
          <w:szCs w:val="20"/>
          <w:lang w:val="sr-Latn-RS"/>
        </w:rPr>
        <w:t>osnovne gejming karakteristike</w:t>
      </w:r>
      <w:r w:rsidR="00E161EE" w:rsidRPr="004C5820">
        <w:rPr>
          <w:rFonts w:ascii="Arial" w:hAnsi="Arial" w:cs="Arial"/>
          <w:sz w:val="20"/>
          <w:szCs w:val="20"/>
          <w:lang w:val="sr-Latn-RS"/>
        </w:rPr>
        <w:t>.</w:t>
      </w:r>
    </w:p>
    <w:p w14:paraId="5161FAF2" w14:textId="2F65C57E" w:rsidR="00E161EE" w:rsidRPr="004C5820" w:rsidRDefault="00E161EE" w:rsidP="00E161EE">
      <w:pPr>
        <w:spacing w:after="120" w:line="22" w:lineRule="atLeast"/>
        <w:rPr>
          <w:rFonts w:ascii="Arial" w:hAnsi="Arial" w:cs="Arial"/>
          <w:sz w:val="20"/>
          <w:szCs w:val="20"/>
          <w:lang w:val="sr-Latn-RS"/>
        </w:rPr>
      </w:pPr>
      <w:r w:rsidRPr="004C5820">
        <w:rPr>
          <w:rFonts w:ascii="Arial" w:hAnsi="Arial" w:cs="Arial"/>
          <w:sz w:val="20"/>
          <w:szCs w:val="20"/>
          <w:lang w:val="sr-Latn-RS"/>
        </w:rPr>
        <w:lastRenderedPageBreak/>
        <w:t>Inspir</w:t>
      </w:r>
      <w:r w:rsidR="008471A1" w:rsidRPr="004C5820">
        <w:rPr>
          <w:rFonts w:ascii="Arial" w:hAnsi="Arial" w:cs="Arial"/>
          <w:sz w:val="20"/>
          <w:szCs w:val="20"/>
          <w:lang w:val="sr-Latn-RS"/>
        </w:rPr>
        <w:t xml:space="preserve">isani </w:t>
      </w:r>
      <w:r w:rsidR="00BA05D7">
        <w:rPr>
          <w:rFonts w:ascii="Arial" w:hAnsi="Arial" w:cs="Arial"/>
          <w:sz w:val="20"/>
          <w:szCs w:val="20"/>
          <w:lang w:val="sr-Latn-RS"/>
        </w:rPr>
        <w:t>saradnjom</w:t>
      </w:r>
      <w:r w:rsidR="008471A1" w:rsidRPr="004C5820">
        <w:rPr>
          <w:rFonts w:ascii="Arial" w:hAnsi="Arial" w:cs="Arial"/>
          <w:sz w:val="20"/>
          <w:szCs w:val="20"/>
          <w:lang w:val="sr-Latn-RS"/>
        </w:rPr>
        <w:t xml:space="preserve"> sa </w:t>
      </w:r>
      <w:r w:rsidRPr="004C5820">
        <w:rPr>
          <w:rFonts w:ascii="Arial" w:hAnsi="Arial" w:cs="Arial"/>
          <w:sz w:val="20"/>
          <w:szCs w:val="20"/>
          <w:lang w:val="sr-Latn-RS"/>
        </w:rPr>
        <w:t>BMW Designworks Group</w:t>
      </w:r>
      <w:r w:rsidR="008471A1" w:rsidRPr="004C5820">
        <w:rPr>
          <w:rFonts w:ascii="Arial" w:hAnsi="Arial" w:cs="Arial"/>
          <w:sz w:val="20"/>
          <w:szCs w:val="20"/>
          <w:lang w:val="sr-Latn-RS"/>
        </w:rPr>
        <w:t>-om</w:t>
      </w:r>
      <w:r w:rsidR="00302F1B" w:rsidRPr="004C5820">
        <w:rPr>
          <w:rFonts w:ascii="Arial" w:hAnsi="Arial" w:cs="Arial"/>
          <w:sz w:val="20"/>
          <w:szCs w:val="20"/>
          <w:lang w:val="sr-Latn-RS"/>
        </w:rPr>
        <w:t xml:space="preserve"> da bi osmislili budućnost gejm</w:t>
      </w:r>
      <w:r w:rsidR="00C51FBD" w:rsidRPr="004C5820">
        <w:rPr>
          <w:rFonts w:ascii="Arial" w:hAnsi="Arial" w:cs="Arial"/>
          <w:sz w:val="20"/>
          <w:szCs w:val="20"/>
          <w:lang w:val="sr-Latn-RS"/>
        </w:rPr>
        <w:t>i</w:t>
      </w:r>
      <w:r w:rsidR="00302F1B" w:rsidRPr="004C5820">
        <w:rPr>
          <w:rFonts w:ascii="Arial" w:hAnsi="Arial" w:cs="Arial"/>
          <w:sz w:val="20"/>
          <w:szCs w:val="20"/>
          <w:lang w:val="sr-Latn-RS"/>
        </w:rPr>
        <w:t>ng laptopova, nova Strix serija će svima zapasti za oko</w:t>
      </w:r>
      <w:r w:rsidR="0088611A" w:rsidRPr="004C5820">
        <w:rPr>
          <w:rFonts w:ascii="Arial" w:hAnsi="Arial" w:cs="Arial"/>
          <w:sz w:val="20"/>
          <w:szCs w:val="20"/>
          <w:lang w:val="sr-Latn-RS"/>
        </w:rPr>
        <w:t xml:space="preserve"> sa svojim podignutim ivicama</w:t>
      </w:r>
      <w:r w:rsidR="0064505B" w:rsidRPr="004C5820">
        <w:rPr>
          <w:rFonts w:ascii="Arial" w:hAnsi="Arial" w:cs="Arial"/>
          <w:sz w:val="20"/>
          <w:szCs w:val="20"/>
          <w:lang w:val="sr-Latn-RS"/>
        </w:rPr>
        <w:t xml:space="preserve"> koj</w:t>
      </w:r>
      <w:r w:rsidR="00BA05D7">
        <w:rPr>
          <w:rFonts w:ascii="Arial" w:hAnsi="Arial" w:cs="Arial"/>
          <w:sz w:val="20"/>
          <w:szCs w:val="20"/>
          <w:lang w:val="sr-Latn-RS"/>
        </w:rPr>
        <w:t>e</w:t>
      </w:r>
      <w:r w:rsidR="0064505B" w:rsidRPr="004C5820">
        <w:rPr>
          <w:rFonts w:ascii="Arial" w:hAnsi="Arial" w:cs="Arial"/>
          <w:sz w:val="20"/>
          <w:szCs w:val="20"/>
          <w:lang w:val="sr-Latn-RS"/>
        </w:rPr>
        <w:t xml:space="preserve"> kreću preko sredine laptopa sve do</w:t>
      </w:r>
      <w:r w:rsidR="00AE72A5" w:rsidRPr="004C5820">
        <w:rPr>
          <w:rFonts w:ascii="Arial" w:hAnsi="Arial" w:cs="Arial"/>
          <w:sz w:val="20"/>
          <w:szCs w:val="20"/>
          <w:lang w:val="sr-Latn-RS"/>
        </w:rPr>
        <w:t xml:space="preserve"> donjeg dela</w:t>
      </w:r>
      <w:r w:rsidRPr="004C5820">
        <w:rPr>
          <w:rFonts w:ascii="Arial" w:hAnsi="Arial" w:cs="Arial"/>
          <w:sz w:val="20"/>
          <w:szCs w:val="20"/>
          <w:lang w:val="sr-Latn-RS"/>
        </w:rPr>
        <w:t xml:space="preserve">. </w:t>
      </w:r>
      <w:r w:rsidR="00CA7576" w:rsidRPr="004C5820">
        <w:rPr>
          <w:rFonts w:ascii="Arial" w:hAnsi="Arial" w:cs="Arial"/>
          <w:sz w:val="20"/>
          <w:szCs w:val="20"/>
          <w:lang w:val="sr-Latn-RS"/>
        </w:rPr>
        <w:t>Makazaste šarke su blago pomerene napred kako bi se napravilo prostora za dodatnu ventilaciju</w:t>
      </w:r>
      <w:r w:rsidR="00C51FBD" w:rsidRPr="004C5820">
        <w:rPr>
          <w:rFonts w:ascii="Arial" w:hAnsi="Arial" w:cs="Arial"/>
          <w:sz w:val="20"/>
          <w:szCs w:val="20"/>
          <w:lang w:val="sr-Latn-RS"/>
        </w:rPr>
        <w:t xml:space="preserve"> u </w:t>
      </w:r>
      <w:r w:rsidRPr="004C5820">
        <w:rPr>
          <w:rFonts w:ascii="Arial" w:hAnsi="Arial" w:cs="Arial"/>
          <w:sz w:val="20"/>
          <w:szCs w:val="20"/>
          <w:lang w:val="sr-Latn-RS"/>
        </w:rPr>
        <w:t xml:space="preserve">3D Flow </w:t>
      </w:r>
      <w:r w:rsidR="00C51FBD" w:rsidRPr="004C5820">
        <w:rPr>
          <w:rFonts w:ascii="Arial" w:hAnsi="Arial" w:cs="Arial"/>
          <w:sz w:val="20"/>
          <w:szCs w:val="20"/>
          <w:lang w:val="sr-Latn-RS"/>
        </w:rPr>
        <w:t>zoni nazad, dok asi</w:t>
      </w:r>
      <w:r w:rsidR="00211CB9" w:rsidRPr="004C5820">
        <w:rPr>
          <w:rFonts w:ascii="Arial" w:hAnsi="Arial" w:cs="Arial"/>
          <w:sz w:val="20"/>
          <w:szCs w:val="20"/>
          <w:lang w:val="sr-Latn-RS"/>
        </w:rPr>
        <w:t>metrično isečeni deo ispod ekr</w:t>
      </w:r>
      <w:r w:rsidR="00BA05D7">
        <w:rPr>
          <w:rFonts w:ascii="Arial" w:hAnsi="Arial" w:cs="Arial"/>
          <w:sz w:val="20"/>
          <w:szCs w:val="20"/>
          <w:lang w:val="sr-Latn-RS"/>
        </w:rPr>
        <w:t>ana onemogućava smetnje</w:t>
      </w:r>
      <w:r w:rsidR="00294CB9" w:rsidRPr="004C5820">
        <w:rPr>
          <w:rFonts w:ascii="Arial" w:hAnsi="Arial" w:cs="Arial"/>
          <w:sz w:val="20"/>
          <w:szCs w:val="20"/>
          <w:lang w:val="sr-Latn-RS"/>
        </w:rPr>
        <w:t xml:space="preserve"> </w:t>
      </w:r>
      <w:r w:rsidR="00341F42">
        <w:rPr>
          <w:rFonts w:ascii="Arial" w:hAnsi="Arial" w:cs="Arial"/>
          <w:sz w:val="20"/>
          <w:szCs w:val="20"/>
          <w:lang w:val="sr-Latn-RS"/>
        </w:rPr>
        <w:t xml:space="preserve">pri </w:t>
      </w:r>
      <w:r w:rsidR="00294CB9" w:rsidRPr="004C5820">
        <w:rPr>
          <w:rFonts w:ascii="Arial" w:hAnsi="Arial" w:cs="Arial"/>
          <w:sz w:val="20"/>
          <w:szCs w:val="20"/>
          <w:lang w:val="sr-Latn-RS"/>
        </w:rPr>
        <w:t>kretanj</w:t>
      </w:r>
      <w:r w:rsidR="00BA05D7">
        <w:rPr>
          <w:rFonts w:ascii="Arial" w:hAnsi="Arial" w:cs="Arial"/>
          <w:sz w:val="20"/>
          <w:szCs w:val="20"/>
          <w:lang w:val="sr-Latn-RS"/>
        </w:rPr>
        <w:t>u</w:t>
      </w:r>
      <w:r w:rsidR="00294CB9" w:rsidRPr="004C5820">
        <w:rPr>
          <w:rFonts w:ascii="Arial" w:hAnsi="Arial" w:cs="Arial"/>
          <w:sz w:val="20"/>
          <w:szCs w:val="20"/>
          <w:lang w:val="sr-Latn-RS"/>
        </w:rPr>
        <w:t xml:space="preserve"> vazduha</w:t>
      </w:r>
      <w:r w:rsidRPr="004C5820">
        <w:rPr>
          <w:rFonts w:ascii="Arial" w:hAnsi="Arial" w:cs="Arial"/>
          <w:sz w:val="20"/>
          <w:szCs w:val="20"/>
          <w:lang w:val="sr-Latn-RS"/>
        </w:rPr>
        <w:t xml:space="preserve">. </w:t>
      </w:r>
      <w:r w:rsidR="00CB4FF5" w:rsidRPr="004C5820">
        <w:rPr>
          <w:rFonts w:ascii="Arial" w:hAnsi="Arial" w:cs="Arial"/>
          <w:sz w:val="20"/>
          <w:szCs w:val="20"/>
          <w:lang w:val="sr-Latn-RS"/>
        </w:rPr>
        <w:t xml:space="preserve">Šarke nestaju u okviru laptopa kada je zatvoren, smanjujući njihovu izloženost koja </w:t>
      </w:r>
      <w:r w:rsidR="00341F42">
        <w:rPr>
          <w:rFonts w:ascii="Arial" w:hAnsi="Arial" w:cs="Arial"/>
          <w:sz w:val="20"/>
          <w:szCs w:val="20"/>
          <w:lang w:val="sr-Latn-RS"/>
        </w:rPr>
        <w:t xml:space="preserve">bi mogla </w:t>
      </w:r>
      <w:r w:rsidR="00CB4FF5" w:rsidRPr="004C5820">
        <w:rPr>
          <w:rFonts w:ascii="Arial" w:hAnsi="Arial" w:cs="Arial"/>
          <w:sz w:val="20"/>
          <w:szCs w:val="20"/>
          <w:lang w:val="sr-Latn-RS"/>
        </w:rPr>
        <w:t>dovesti do pucanja</w:t>
      </w:r>
      <w:r w:rsidRPr="004C5820">
        <w:rPr>
          <w:rFonts w:ascii="Arial" w:hAnsi="Arial" w:cs="Arial"/>
          <w:sz w:val="20"/>
          <w:szCs w:val="20"/>
          <w:lang w:val="sr-Latn-RS"/>
        </w:rPr>
        <w:t>.</w:t>
      </w:r>
    </w:p>
    <w:p w14:paraId="0A0D76EC" w14:textId="33E0DDDF" w:rsidR="00E161EE" w:rsidRPr="004C5820" w:rsidRDefault="00CB4FF5" w:rsidP="00E161EE">
      <w:pPr>
        <w:spacing w:after="120" w:line="22" w:lineRule="atLeast"/>
        <w:rPr>
          <w:rFonts w:ascii="Arial" w:hAnsi="Arial" w:cs="Arial"/>
          <w:sz w:val="20"/>
          <w:szCs w:val="20"/>
          <w:lang w:val="sr-Latn-RS"/>
        </w:rPr>
      </w:pPr>
      <w:r w:rsidRPr="004C5820">
        <w:rPr>
          <w:rFonts w:ascii="Arial" w:hAnsi="Arial" w:cs="Arial"/>
          <w:sz w:val="20"/>
          <w:szCs w:val="20"/>
          <w:lang w:val="sr-Latn-RS"/>
        </w:rPr>
        <w:t xml:space="preserve">Personalizovani </w:t>
      </w:r>
      <w:r w:rsidR="00CE2C82" w:rsidRPr="004C5820">
        <w:rPr>
          <w:rFonts w:ascii="Arial" w:hAnsi="Arial" w:cs="Arial"/>
          <w:sz w:val="20"/>
          <w:szCs w:val="20"/>
          <w:lang w:val="sr-Latn-RS"/>
        </w:rPr>
        <w:t xml:space="preserve">stil koji omogućava </w:t>
      </w:r>
      <w:r w:rsidR="00E161EE" w:rsidRPr="004C5820">
        <w:rPr>
          <w:rFonts w:ascii="Arial" w:hAnsi="Arial" w:cs="Arial"/>
          <w:sz w:val="20"/>
          <w:szCs w:val="20"/>
          <w:lang w:val="sr-Latn-RS"/>
        </w:rPr>
        <w:t xml:space="preserve">Aura Sync </w:t>
      </w:r>
      <w:r w:rsidR="00CE2C82" w:rsidRPr="004C5820">
        <w:rPr>
          <w:rFonts w:ascii="Arial" w:hAnsi="Arial" w:cs="Arial"/>
          <w:sz w:val="20"/>
          <w:szCs w:val="20"/>
          <w:lang w:val="sr-Latn-RS"/>
        </w:rPr>
        <w:t>osvetljenje se širi na okolinu sa</w:t>
      </w:r>
      <w:r w:rsidR="007700DF" w:rsidRPr="004C5820">
        <w:rPr>
          <w:rFonts w:ascii="Arial" w:hAnsi="Arial" w:cs="Arial"/>
          <w:sz w:val="20"/>
          <w:szCs w:val="20"/>
          <w:lang w:val="sr-Latn-RS"/>
        </w:rPr>
        <w:t xml:space="preserve"> opcionom svetlosnom trakom koja </w:t>
      </w:r>
      <w:r w:rsidR="00796A81" w:rsidRPr="004C5820">
        <w:rPr>
          <w:rFonts w:ascii="Arial" w:hAnsi="Arial" w:cs="Arial"/>
          <w:sz w:val="20"/>
          <w:szCs w:val="20"/>
          <w:lang w:val="sr-Latn-RS"/>
        </w:rPr>
        <w:t>obmotava prednje i bočne delove kućišta</w:t>
      </w:r>
      <w:r w:rsidR="00E161EE" w:rsidRPr="004C5820">
        <w:rPr>
          <w:rFonts w:ascii="Arial" w:hAnsi="Arial" w:cs="Arial"/>
          <w:sz w:val="20"/>
          <w:szCs w:val="20"/>
          <w:lang w:val="sr-Latn-RS"/>
        </w:rPr>
        <w:t xml:space="preserve">. </w:t>
      </w:r>
      <w:r w:rsidR="00796A81" w:rsidRPr="004C5820">
        <w:rPr>
          <w:rFonts w:ascii="Arial" w:hAnsi="Arial" w:cs="Arial"/>
          <w:sz w:val="20"/>
          <w:szCs w:val="20"/>
          <w:lang w:val="sr-Latn-RS"/>
        </w:rPr>
        <w:t xml:space="preserve">Ona baca prilagodljivi sjaj na sto ispod, omogućavajući vam da podesite </w:t>
      </w:r>
      <w:r w:rsidR="00244713" w:rsidRPr="004C5820">
        <w:rPr>
          <w:rFonts w:ascii="Arial" w:hAnsi="Arial" w:cs="Arial"/>
          <w:sz w:val="20"/>
          <w:szCs w:val="20"/>
          <w:lang w:val="sr-Latn-RS"/>
        </w:rPr>
        <w:t>svetlosno okruženje koje će odgovarati svakom raspoloženju, od neonskog</w:t>
      </w:r>
      <w:r w:rsidR="00915166" w:rsidRPr="004C5820">
        <w:rPr>
          <w:rFonts w:ascii="Arial" w:hAnsi="Arial" w:cs="Arial"/>
          <w:sz w:val="20"/>
          <w:szCs w:val="20"/>
          <w:lang w:val="sr-Latn-RS"/>
        </w:rPr>
        <w:t xml:space="preserve"> svetla do ne</w:t>
      </w:r>
      <w:r w:rsidR="00E12A6A" w:rsidRPr="004C5820">
        <w:rPr>
          <w:rFonts w:ascii="Arial" w:hAnsi="Arial" w:cs="Arial"/>
          <w:sz w:val="20"/>
          <w:szCs w:val="20"/>
          <w:lang w:val="sr-Latn-RS"/>
        </w:rPr>
        <w:t>čeg blažeg</w:t>
      </w:r>
      <w:r w:rsidR="00E161EE" w:rsidRPr="004C5820">
        <w:rPr>
          <w:rFonts w:ascii="Arial" w:hAnsi="Arial" w:cs="Arial"/>
          <w:sz w:val="20"/>
          <w:szCs w:val="20"/>
          <w:lang w:val="sr-Latn-RS"/>
        </w:rPr>
        <w:t>.</w:t>
      </w:r>
    </w:p>
    <w:p w14:paraId="4198028B" w14:textId="124FD27C" w:rsidR="00E161EE" w:rsidRPr="004C5820" w:rsidRDefault="009306C2" w:rsidP="00E161EE">
      <w:pPr>
        <w:spacing w:after="120" w:line="22" w:lineRule="atLeast"/>
        <w:rPr>
          <w:rFonts w:ascii="Arial" w:hAnsi="Arial" w:cs="Arial"/>
          <w:sz w:val="20"/>
          <w:szCs w:val="20"/>
          <w:lang w:val="sr-Latn-RS"/>
        </w:rPr>
      </w:pPr>
      <w:r w:rsidRPr="004C5820">
        <w:rPr>
          <w:rFonts w:ascii="Arial" w:hAnsi="Arial" w:cs="Arial"/>
          <w:sz w:val="20"/>
          <w:szCs w:val="20"/>
          <w:lang w:val="sr-Latn-RS"/>
        </w:rPr>
        <w:t xml:space="preserve">Okretanje kućišta otkriva standardne </w:t>
      </w:r>
      <w:r w:rsidR="00E161EE" w:rsidRPr="004C5820">
        <w:rPr>
          <w:rFonts w:ascii="Arial" w:hAnsi="Arial" w:cs="Arial"/>
          <w:sz w:val="20"/>
          <w:szCs w:val="20"/>
          <w:lang w:val="sr-Latn-RS"/>
        </w:rPr>
        <w:t>Phi</w:t>
      </w:r>
      <w:r w:rsidR="00653F8E" w:rsidRPr="004C5820">
        <w:rPr>
          <w:rFonts w:ascii="Arial" w:hAnsi="Arial" w:cs="Arial"/>
          <w:sz w:val="20"/>
          <w:szCs w:val="20"/>
          <w:lang w:val="sr-Latn-RS"/>
        </w:rPr>
        <w:t>ll</w:t>
      </w:r>
      <w:r w:rsidR="00E161EE" w:rsidRPr="004C5820">
        <w:rPr>
          <w:rFonts w:ascii="Arial" w:hAnsi="Arial" w:cs="Arial"/>
          <w:sz w:val="20"/>
          <w:szCs w:val="20"/>
          <w:lang w:val="sr-Latn-RS"/>
        </w:rPr>
        <w:t xml:space="preserve">ips </w:t>
      </w:r>
      <w:r w:rsidRPr="004C5820">
        <w:rPr>
          <w:rFonts w:ascii="Arial" w:hAnsi="Arial" w:cs="Arial"/>
          <w:sz w:val="20"/>
          <w:szCs w:val="20"/>
          <w:lang w:val="sr-Latn-RS"/>
        </w:rPr>
        <w:t xml:space="preserve">šrafove koji ne zahtevaju specijalne </w:t>
      </w:r>
      <w:r w:rsidR="00423381" w:rsidRPr="004C5820">
        <w:rPr>
          <w:rFonts w:ascii="Arial" w:hAnsi="Arial" w:cs="Arial"/>
          <w:sz w:val="20"/>
          <w:szCs w:val="20"/>
          <w:lang w:val="sr-Latn-RS"/>
        </w:rPr>
        <w:t>alate da bi se uklonili</w:t>
      </w:r>
      <w:r w:rsidR="00E161EE" w:rsidRPr="004C5820">
        <w:rPr>
          <w:rFonts w:ascii="Arial" w:hAnsi="Arial" w:cs="Arial"/>
          <w:sz w:val="20"/>
          <w:szCs w:val="20"/>
          <w:lang w:val="sr-Latn-RS"/>
        </w:rPr>
        <w:t xml:space="preserve">. </w:t>
      </w:r>
      <w:r w:rsidR="006B5BEC">
        <w:rPr>
          <w:rFonts w:ascii="Arial" w:hAnsi="Arial" w:cs="Arial"/>
          <w:sz w:val="20"/>
          <w:szCs w:val="20"/>
          <w:lang w:val="sr-Latn-RS"/>
        </w:rPr>
        <w:t>S</w:t>
      </w:r>
      <w:r w:rsidR="00423381" w:rsidRPr="004C5820">
        <w:rPr>
          <w:rFonts w:ascii="Arial" w:hAnsi="Arial" w:cs="Arial"/>
          <w:sz w:val="20"/>
          <w:szCs w:val="20"/>
          <w:lang w:val="sr-Latn-RS"/>
        </w:rPr>
        <w:t xml:space="preserve">vi </w:t>
      </w:r>
      <w:r w:rsidR="006B5BEC">
        <w:rPr>
          <w:rFonts w:ascii="Arial" w:hAnsi="Arial" w:cs="Arial"/>
          <w:sz w:val="20"/>
          <w:szCs w:val="20"/>
          <w:lang w:val="sr-Latn-RS"/>
        </w:rPr>
        <w:t xml:space="preserve">su </w:t>
      </w:r>
      <w:r w:rsidR="00423381" w:rsidRPr="004C5820">
        <w:rPr>
          <w:rFonts w:ascii="Arial" w:hAnsi="Arial" w:cs="Arial"/>
          <w:sz w:val="20"/>
          <w:szCs w:val="20"/>
          <w:lang w:val="sr-Latn-RS"/>
        </w:rPr>
        <w:t>nadohvat ruke i zajedno sa malim kukicama ispod haube</w:t>
      </w:r>
      <w:r w:rsidR="006B76ED" w:rsidRPr="004C5820">
        <w:rPr>
          <w:rFonts w:ascii="Arial" w:hAnsi="Arial" w:cs="Arial"/>
          <w:sz w:val="20"/>
          <w:szCs w:val="20"/>
          <w:lang w:val="sr-Latn-RS"/>
        </w:rPr>
        <w:t xml:space="preserve"> </w:t>
      </w:r>
      <w:r w:rsidR="006B5BEC">
        <w:rPr>
          <w:rFonts w:ascii="Arial" w:hAnsi="Arial" w:cs="Arial"/>
          <w:sz w:val="20"/>
          <w:szCs w:val="20"/>
          <w:lang w:val="sr-Latn-RS"/>
        </w:rPr>
        <w:t xml:space="preserve">omogućavaju lako skidanje </w:t>
      </w:r>
      <w:r w:rsidR="006B76ED" w:rsidRPr="004C5820">
        <w:rPr>
          <w:rFonts w:ascii="Arial" w:hAnsi="Arial" w:cs="Arial"/>
          <w:sz w:val="20"/>
          <w:szCs w:val="20"/>
          <w:lang w:val="sr-Latn-RS"/>
        </w:rPr>
        <w:t>donj</w:t>
      </w:r>
      <w:r w:rsidR="006B5BEC">
        <w:rPr>
          <w:rFonts w:ascii="Arial" w:hAnsi="Arial" w:cs="Arial"/>
          <w:sz w:val="20"/>
          <w:szCs w:val="20"/>
          <w:lang w:val="sr-Latn-RS"/>
        </w:rPr>
        <w:t>eg dela</w:t>
      </w:r>
      <w:r w:rsidR="006B76ED" w:rsidRPr="004C5820">
        <w:rPr>
          <w:rFonts w:ascii="Arial" w:hAnsi="Arial" w:cs="Arial"/>
          <w:sz w:val="20"/>
          <w:szCs w:val="20"/>
          <w:lang w:val="sr-Latn-RS"/>
        </w:rPr>
        <w:t xml:space="preserve"> i pristup unutrašnjosti</w:t>
      </w:r>
      <w:r w:rsidR="00E161EE" w:rsidRPr="004C5820">
        <w:rPr>
          <w:rFonts w:ascii="Arial" w:hAnsi="Arial" w:cs="Arial"/>
          <w:sz w:val="20"/>
          <w:szCs w:val="20"/>
          <w:lang w:val="sr-Latn-RS"/>
        </w:rPr>
        <w:t xml:space="preserve">. </w:t>
      </w:r>
      <w:r w:rsidR="006B76ED" w:rsidRPr="004C5820">
        <w:rPr>
          <w:rFonts w:ascii="Arial" w:hAnsi="Arial" w:cs="Arial"/>
          <w:sz w:val="20"/>
          <w:szCs w:val="20"/>
          <w:lang w:val="sr-Latn-RS"/>
        </w:rPr>
        <w:t xml:space="preserve">Otvaranje kućišta </w:t>
      </w:r>
      <w:r w:rsidR="00A13816" w:rsidRPr="004C5820">
        <w:rPr>
          <w:rFonts w:ascii="Arial" w:hAnsi="Arial" w:cs="Arial"/>
          <w:sz w:val="20"/>
          <w:szCs w:val="20"/>
          <w:lang w:val="sr-Latn-RS"/>
        </w:rPr>
        <w:t xml:space="preserve">otkriva dva </w:t>
      </w:r>
      <w:r w:rsidR="00E161EE" w:rsidRPr="004C5820">
        <w:rPr>
          <w:rFonts w:ascii="Arial" w:hAnsi="Arial" w:cs="Arial"/>
          <w:sz w:val="20"/>
          <w:szCs w:val="20"/>
          <w:lang w:val="sr-Latn-RS"/>
        </w:rPr>
        <w:t>SO-DIMM slot</w:t>
      </w:r>
      <w:r w:rsidR="00A13816" w:rsidRPr="004C5820">
        <w:rPr>
          <w:rFonts w:ascii="Arial" w:hAnsi="Arial" w:cs="Arial"/>
          <w:sz w:val="20"/>
          <w:szCs w:val="20"/>
          <w:lang w:val="sr-Latn-RS"/>
        </w:rPr>
        <w:t xml:space="preserve">a sa podrškom za do </w:t>
      </w:r>
      <w:r w:rsidR="00E161EE" w:rsidRPr="004C5820">
        <w:rPr>
          <w:rFonts w:ascii="Arial" w:hAnsi="Arial" w:cs="Arial"/>
          <w:sz w:val="20"/>
          <w:szCs w:val="20"/>
          <w:lang w:val="sr-Latn-RS"/>
        </w:rPr>
        <w:t>32</w:t>
      </w:r>
      <w:r w:rsidR="00A13816" w:rsidRPr="004C5820">
        <w:rPr>
          <w:rFonts w:ascii="Arial" w:hAnsi="Arial" w:cs="Arial"/>
          <w:sz w:val="20"/>
          <w:szCs w:val="20"/>
          <w:lang w:val="sr-Latn-RS"/>
        </w:rPr>
        <w:t xml:space="preserve"> </w:t>
      </w:r>
      <w:r w:rsidR="00E161EE" w:rsidRPr="004C5820">
        <w:rPr>
          <w:rFonts w:ascii="Arial" w:hAnsi="Arial" w:cs="Arial"/>
          <w:sz w:val="20"/>
          <w:szCs w:val="20"/>
          <w:lang w:val="sr-Latn-RS"/>
        </w:rPr>
        <w:t>GB RAM</w:t>
      </w:r>
      <w:r w:rsidR="00A13816" w:rsidRPr="004C5820">
        <w:rPr>
          <w:rFonts w:ascii="Arial" w:hAnsi="Arial" w:cs="Arial"/>
          <w:sz w:val="20"/>
          <w:szCs w:val="20"/>
          <w:lang w:val="sr-Latn-RS"/>
        </w:rPr>
        <w:t>-a</w:t>
      </w:r>
      <w:r w:rsidR="00E161EE" w:rsidRPr="004C5820">
        <w:rPr>
          <w:rFonts w:ascii="Arial" w:hAnsi="Arial" w:cs="Arial"/>
          <w:sz w:val="20"/>
          <w:szCs w:val="20"/>
          <w:lang w:val="sr-Latn-RS"/>
        </w:rPr>
        <w:t xml:space="preserve">, </w:t>
      </w:r>
      <w:r w:rsidR="00A13816" w:rsidRPr="004C5820">
        <w:rPr>
          <w:rFonts w:ascii="Arial" w:hAnsi="Arial" w:cs="Arial"/>
          <w:sz w:val="20"/>
          <w:szCs w:val="20"/>
          <w:lang w:val="sr-Latn-RS"/>
        </w:rPr>
        <w:t xml:space="preserve">i </w:t>
      </w:r>
      <w:r w:rsidR="00E161EE" w:rsidRPr="004C5820">
        <w:rPr>
          <w:rFonts w:ascii="Arial" w:hAnsi="Arial" w:cs="Arial"/>
          <w:sz w:val="20"/>
          <w:szCs w:val="20"/>
          <w:lang w:val="sr-Latn-RS"/>
        </w:rPr>
        <w:t xml:space="preserve">M.2 </w:t>
      </w:r>
      <w:r w:rsidR="004F5ACB" w:rsidRPr="004C5820">
        <w:rPr>
          <w:rFonts w:ascii="Arial" w:hAnsi="Arial" w:cs="Arial"/>
          <w:sz w:val="20"/>
          <w:szCs w:val="20"/>
          <w:lang w:val="sr-Latn-RS"/>
        </w:rPr>
        <w:t xml:space="preserve">i </w:t>
      </w:r>
      <w:r w:rsidR="00E161EE" w:rsidRPr="004C5820">
        <w:rPr>
          <w:rFonts w:ascii="Arial" w:hAnsi="Arial" w:cs="Arial"/>
          <w:sz w:val="20"/>
          <w:szCs w:val="20"/>
          <w:lang w:val="sr-Latn-RS"/>
        </w:rPr>
        <w:t>2</w:t>
      </w:r>
      <w:r w:rsidR="004F5ACB" w:rsidRPr="004C5820">
        <w:rPr>
          <w:rFonts w:ascii="Arial" w:hAnsi="Arial" w:cs="Arial"/>
          <w:sz w:val="20"/>
          <w:szCs w:val="20"/>
          <w:lang w:val="sr-Latn-RS"/>
        </w:rPr>
        <w:t>,</w:t>
      </w:r>
      <w:r w:rsidR="00E161EE" w:rsidRPr="004C5820">
        <w:rPr>
          <w:rFonts w:ascii="Arial" w:hAnsi="Arial" w:cs="Arial"/>
          <w:sz w:val="20"/>
          <w:szCs w:val="20"/>
          <w:lang w:val="sr-Latn-RS"/>
        </w:rPr>
        <w:t>5</w:t>
      </w:r>
      <w:r w:rsidR="00AC53E0" w:rsidRPr="004C5820">
        <w:rPr>
          <w:rFonts w:ascii="Arial" w:hAnsi="Arial" w:cs="Arial"/>
          <w:sz w:val="20"/>
          <w:szCs w:val="20"/>
          <w:lang w:val="sr-Latn-RS"/>
        </w:rPr>
        <w:noBreakHyphen/>
        <w:t>in</w:t>
      </w:r>
      <w:r w:rsidR="004F5ACB" w:rsidRPr="004C5820">
        <w:rPr>
          <w:rFonts w:ascii="Arial" w:hAnsi="Arial" w:cs="Arial"/>
          <w:sz w:val="20"/>
          <w:szCs w:val="20"/>
          <w:lang w:val="sr-Latn-RS"/>
        </w:rPr>
        <w:t xml:space="preserve">čne slotove sa dosta fleksibilnosti za različite </w:t>
      </w:r>
      <w:r w:rsidR="006A5CEB" w:rsidRPr="004C5820">
        <w:rPr>
          <w:rFonts w:ascii="Arial" w:hAnsi="Arial" w:cs="Arial"/>
          <w:sz w:val="20"/>
          <w:szCs w:val="20"/>
          <w:lang w:val="sr-Latn-RS"/>
        </w:rPr>
        <w:t>skladišne specifikacije</w:t>
      </w:r>
      <w:r w:rsidR="00E161EE" w:rsidRPr="004C5820">
        <w:rPr>
          <w:rFonts w:ascii="Arial" w:hAnsi="Arial" w:cs="Arial"/>
          <w:sz w:val="20"/>
          <w:szCs w:val="20"/>
          <w:lang w:val="sr-Latn-RS"/>
        </w:rPr>
        <w:t>.</w:t>
      </w:r>
    </w:p>
    <w:p w14:paraId="74E2E421" w14:textId="77777777" w:rsidR="006A5CEB" w:rsidRPr="004C5820" w:rsidRDefault="006A5CEB" w:rsidP="00E161EE">
      <w:pPr>
        <w:spacing w:after="120" w:line="22" w:lineRule="atLeast"/>
        <w:rPr>
          <w:rFonts w:ascii="Arial" w:hAnsi="Arial" w:cs="Arial"/>
          <w:b/>
          <w:sz w:val="20"/>
          <w:szCs w:val="20"/>
          <w:lang w:val="sr-Latn-RS"/>
        </w:rPr>
      </w:pPr>
    </w:p>
    <w:p w14:paraId="5571EC0B" w14:textId="1E28E9EC" w:rsidR="00E161EE" w:rsidRPr="004C5820" w:rsidRDefault="00BF2130" w:rsidP="00E161EE">
      <w:pPr>
        <w:spacing w:after="120" w:line="22" w:lineRule="atLeast"/>
        <w:rPr>
          <w:rFonts w:ascii="Arial" w:hAnsi="Arial" w:cs="Arial"/>
          <w:b/>
          <w:sz w:val="20"/>
          <w:szCs w:val="20"/>
          <w:lang w:val="sr-Latn-RS"/>
        </w:rPr>
      </w:pPr>
      <w:r w:rsidRPr="004C5820">
        <w:rPr>
          <w:rFonts w:ascii="Arial" w:hAnsi="Arial" w:cs="Arial"/>
          <w:b/>
          <w:sz w:val="20"/>
          <w:szCs w:val="20"/>
          <w:lang w:val="sr-Latn-RS"/>
        </w:rPr>
        <w:t xml:space="preserve">Odaberite svog </w:t>
      </w:r>
      <w:r w:rsidR="00E161EE" w:rsidRPr="004C5820">
        <w:rPr>
          <w:rFonts w:ascii="Arial" w:hAnsi="Arial" w:cs="Arial"/>
          <w:b/>
          <w:sz w:val="20"/>
          <w:szCs w:val="20"/>
          <w:lang w:val="sr-Latn-RS"/>
        </w:rPr>
        <w:t>e</w:t>
      </w:r>
      <w:r w:rsidRPr="004C5820">
        <w:rPr>
          <w:rFonts w:ascii="Arial" w:hAnsi="Arial" w:cs="Arial"/>
          <w:b/>
          <w:sz w:val="20"/>
          <w:szCs w:val="20"/>
          <w:lang w:val="sr-Latn-RS"/>
        </w:rPr>
        <w:t>-</w:t>
      </w:r>
      <w:r w:rsidR="00E161EE" w:rsidRPr="004C5820">
        <w:rPr>
          <w:rFonts w:ascii="Arial" w:hAnsi="Arial" w:cs="Arial"/>
          <w:b/>
          <w:sz w:val="20"/>
          <w:szCs w:val="20"/>
          <w:lang w:val="sr-Latn-RS"/>
        </w:rPr>
        <w:t xml:space="preserve">sports </w:t>
      </w:r>
      <w:r w:rsidRPr="004C5820">
        <w:rPr>
          <w:rFonts w:ascii="Arial" w:hAnsi="Arial" w:cs="Arial"/>
          <w:b/>
          <w:sz w:val="20"/>
          <w:szCs w:val="20"/>
          <w:lang w:val="sr-Latn-RS"/>
        </w:rPr>
        <w:t>šampiona</w:t>
      </w:r>
      <w:r w:rsidR="00E161EE" w:rsidRPr="004C5820">
        <w:rPr>
          <w:rFonts w:ascii="Arial" w:hAnsi="Arial" w:cs="Arial"/>
          <w:b/>
          <w:sz w:val="20"/>
          <w:szCs w:val="20"/>
          <w:lang w:val="sr-Latn-RS"/>
        </w:rPr>
        <w:t xml:space="preserve">: Strix SCAR III </w:t>
      </w:r>
      <w:r w:rsidRPr="004C5820">
        <w:rPr>
          <w:rFonts w:ascii="Arial" w:hAnsi="Arial" w:cs="Arial"/>
          <w:b/>
          <w:sz w:val="20"/>
          <w:szCs w:val="20"/>
          <w:lang w:val="sr-Latn-RS"/>
        </w:rPr>
        <w:t xml:space="preserve">ili </w:t>
      </w:r>
      <w:r w:rsidR="00E161EE" w:rsidRPr="004C5820">
        <w:rPr>
          <w:rFonts w:ascii="Arial" w:hAnsi="Arial" w:cs="Arial"/>
          <w:b/>
          <w:sz w:val="20"/>
          <w:szCs w:val="20"/>
          <w:lang w:val="sr-Latn-RS"/>
        </w:rPr>
        <w:t>Hero III</w:t>
      </w:r>
    </w:p>
    <w:p w14:paraId="5CB9E9BF" w14:textId="7847EE05" w:rsidR="00E161EE" w:rsidRPr="004C5820" w:rsidRDefault="00E161EE" w:rsidP="00E161EE">
      <w:pPr>
        <w:spacing w:after="120" w:line="22" w:lineRule="atLeast"/>
        <w:rPr>
          <w:rFonts w:ascii="Arial" w:hAnsi="Arial" w:cs="Arial"/>
          <w:sz w:val="20"/>
          <w:szCs w:val="20"/>
          <w:lang w:val="sr-Latn-RS"/>
        </w:rPr>
      </w:pPr>
      <w:r w:rsidRPr="004C5820">
        <w:rPr>
          <w:rFonts w:ascii="Arial" w:hAnsi="Arial" w:cs="Arial"/>
          <w:sz w:val="20"/>
          <w:szCs w:val="20"/>
          <w:lang w:val="sr-Latn-RS"/>
        </w:rPr>
        <w:t xml:space="preserve">Strix SCAR III </w:t>
      </w:r>
      <w:r w:rsidR="000F081C" w:rsidRPr="004C5820">
        <w:rPr>
          <w:rFonts w:ascii="Arial" w:hAnsi="Arial" w:cs="Arial"/>
          <w:sz w:val="20"/>
          <w:szCs w:val="20"/>
          <w:lang w:val="sr-Latn-RS"/>
        </w:rPr>
        <w:t xml:space="preserve">odražava svoju pucačku inspiraciju sa </w:t>
      </w:r>
      <w:r w:rsidR="008226E2" w:rsidRPr="004C5820">
        <w:rPr>
          <w:rFonts w:ascii="Arial" w:hAnsi="Arial" w:cs="Arial"/>
          <w:sz w:val="20"/>
          <w:szCs w:val="20"/>
          <w:lang w:val="sr-Latn-RS"/>
        </w:rPr>
        <w:t>sivim motivom poput boje pištolja i talasaste šare od ugljeničnih vlakana</w:t>
      </w:r>
      <w:r w:rsidR="007129FC" w:rsidRPr="004C5820">
        <w:rPr>
          <w:rFonts w:ascii="Arial" w:hAnsi="Arial" w:cs="Arial"/>
          <w:sz w:val="20"/>
          <w:szCs w:val="20"/>
          <w:lang w:val="sr-Latn-RS"/>
        </w:rPr>
        <w:t xml:space="preserve"> na unutrašnjosti, dok</w:t>
      </w:r>
      <w:r w:rsidR="00BF22E4" w:rsidRPr="004C5820">
        <w:rPr>
          <w:rFonts w:ascii="Arial" w:hAnsi="Arial" w:cs="Arial"/>
          <w:sz w:val="20"/>
          <w:szCs w:val="20"/>
          <w:lang w:val="sr-Latn-RS"/>
        </w:rPr>
        <w:t xml:space="preserve"> </w:t>
      </w:r>
      <w:r w:rsidRPr="004C5820">
        <w:rPr>
          <w:rFonts w:ascii="Arial" w:hAnsi="Arial" w:cs="Arial"/>
          <w:sz w:val="20"/>
          <w:szCs w:val="20"/>
          <w:lang w:val="sr-Latn-RS"/>
        </w:rPr>
        <w:t xml:space="preserve">Hero III </w:t>
      </w:r>
      <w:r w:rsidR="00BF22E4" w:rsidRPr="004C5820">
        <w:rPr>
          <w:rFonts w:ascii="Arial" w:hAnsi="Arial" w:cs="Arial"/>
          <w:sz w:val="20"/>
          <w:szCs w:val="20"/>
          <w:lang w:val="sr-Latn-RS"/>
        </w:rPr>
        <w:t xml:space="preserve">ima ponoćno crnu boju koja je naglašena </w:t>
      </w:r>
      <w:r w:rsidR="00301312" w:rsidRPr="004C5820">
        <w:rPr>
          <w:rFonts w:ascii="Arial" w:hAnsi="Arial" w:cs="Arial"/>
          <w:sz w:val="20"/>
          <w:szCs w:val="20"/>
          <w:lang w:val="sr-Latn-RS"/>
        </w:rPr>
        <w:t>polu skrivenim sajber tekstom preko odmorišta za dlanove</w:t>
      </w:r>
      <w:r w:rsidRPr="004C5820">
        <w:rPr>
          <w:rFonts w:ascii="Arial" w:hAnsi="Arial" w:cs="Arial"/>
          <w:sz w:val="20"/>
          <w:szCs w:val="20"/>
          <w:lang w:val="sr-Latn-RS"/>
        </w:rPr>
        <w:t xml:space="preserve">. </w:t>
      </w:r>
      <w:r w:rsidR="00301312" w:rsidRPr="004C5820">
        <w:rPr>
          <w:rFonts w:ascii="Arial" w:hAnsi="Arial" w:cs="Arial"/>
          <w:sz w:val="20"/>
          <w:szCs w:val="20"/>
          <w:lang w:val="sr-Latn-RS"/>
        </w:rPr>
        <w:t xml:space="preserve">Oba dizajna dele kontrastne površine na metalnim poklopcima </w:t>
      </w:r>
      <w:r w:rsidR="006516EE" w:rsidRPr="004C5820">
        <w:rPr>
          <w:rFonts w:ascii="Arial" w:hAnsi="Arial" w:cs="Arial"/>
          <w:sz w:val="20"/>
          <w:szCs w:val="20"/>
          <w:lang w:val="sr-Latn-RS"/>
        </w:rPr>
        <w:t xml:space="preserve">zbog čega izgledaju </w:t>
      </w:r>
      <w:r w:rsidR="002D2634" w:rsidRPr="004C5820">
        <w:rPr>
          <w:rFonts w:ascii="Arial" w:hAnsi="Arial" w:cs="Arial"/>
          <w:sz w:val="20"/>
          <w:szCs w:val="20"/>
          <w:lang w:val="sr-Latn-RS"/>
        </w:rPr>
        <w:t>kao da pripadaju premijum klasi</w:t>
      </w:r>
      <w:r w:rsidRPr="004C5820">
        <w:rPr>
          <w:rFonts w:ascii="Arial" w:hAnsi="Arial" w:cs="Arial"/>
          <w:sz w:val="20"/>
          <w:szCs w:val="20"/>
          <w:lang w:val="sr-Latn-RS"/>
        </w:rPr>
        <w:t>.</w:t>
      </w:r>
    </w:p>
    <w:p w14:paraId="0BA5945E" w14:textId="02B67340" w:rsidR="00E161EE" w:rsidRPr="004C5820" w:rsidRDefault="002D2634" w:rsidP="00E161EE">
      <w:pPr>
        <w:spacing w:after="120" w:line="22" w:lineRule="atLeast"/>
        <w:rPr>
          <w:rFonts w:ascii="Arial" w:hAnsi="Arial" w:cs="Arial"/>
          <w:sz w:val="20"/>
          <w:szCs w:val="20"/>
          <w:lang w:val="sr-Latn-RS"/>
        </w:rPr>
      </w:pPr>
      <w:r w:rsidRPr="004C5820">
        <w:rPr>
          <w:rFonts w:ascii="Arial" w:hAnsi="Arial" w:cs="Arial"/>
          <w:sz w:val="20"/>
          <w:szCs w:val="20"/>
          <w:lang w:val="sr-Latn-RS"/>
        </w:rPr>
        <w:t xml:space="preserve">Kolaboracija sa </w:t>
      </w:r>
      <w:r w:rsidR="00E161EE" w:rsidRPr="004C5820">
        <w:rPr>
          <w:rFonts w:ascii="Arial" w:hAnsi="Arial" w:cs="Arial"/>
          <w:sz w:val="20"/>
          <w:szCs w:val="20"/>
          <w:lang w:val="sr-Latn-RS"/>
        </w:rPr>
        <w:t>BMW Designworks Group</w:t>
      </w:r>
      <w:r w:rsidRPr="004C5820">
        <w:rPr>
          <w:rFonts w:ascii="Arial" w:hAnsi="Arial" w:cs="Arial"/>
          <w:sz w:val="20"/>
          <w:szCs w:val="20"/>
          <w:lang w:val="sr-Latn-RS"/>
        </w:rPr>
        <w:t xml:space="preserve">-om na </w:t>
      </w:r>
      <w:r w:rsidR="00E161EE" w:rsidRPr="004C5820">
        <w:rPr>
          <w:rFonts w:ascii="Arial" w:hAnsi="Arial" w:cs="Arial"/>
          <w:sz w:val="20"/>
          <w:szCs w:val="20"/>
          <w:lang w:val="sr-Latn-RS"/>
        </w:rPr>
        <w:t xml:space="preserve">Face Off </w:t>
      </w:r>
      <w:r w:rsidRPr="004C5820">
        <w:rPr>
          <w:rFonts w:ascii="Arial" w:hAnsi="Arial" w:cs="Arial"/>
          <w:sz w:val="20"/>
          <w:szCs w:val="20"/>
          <w:lang w:val="sr-Latn-RS"/>
        </w:rPr>
        <w:t>konceptu je takođe inspirisala tran</w:t>
      </w:r>
      <w:r w:rsidR="006C20F0" w:rsidRPr="004C5820">
        <w:rPr>
          <w:rFonts w:ascii="Arial" w:hAnsi="Arial" w:cs="Arial"/>
          <w:sz w:val="20"/>
          <w:szCs w:val="20"/>
          <w:lang w:val="sr-Latn-RS"/>
        </w:rPr>
        <w:t>s</w:t>
      </w:r>
      <w:r w:rsidRPr="004C5820">
        <w:rPr>
          <w:rFonts w:ascii="Arial" w:hAnsi="Arial" w:cs="Arial"/>
          <w:sz w:val="20"/>
          <w:szCs w:val="20"/>
          <w:lang w:val="sr-Latn-RS"/>
        </w:rPr>
        <w:t>fo</w:t>
      </w:r>
      <w:r w:rsidR="001F1CC5" w:rsidRPr="004C5820">
        <w:rPr>
          <w:rFonts w:ascii="Arial" w:hAnsi="Arial" w:cs="Arial"/>
          <w:sz w:val="20"/>
          <w:szCs w:val="20"/>
          <w:lang w:val="sr-Latn-RS"/>
        </w:rPr>
        <w:t xml:space="preserve">rmativnu prirodu novog </w:t>
      </w:r>
      <w:r w:rsidR="00E161EE" w:rsidRPr="004C5820">
        <w:rPr>
          <w:rFonts w:ascii="Arial" w:hAnsi="Arial" w:cs="Arial"/>
          <w:sz w:val="20"/>
          <w:szCs w:val="20"/>
          <w:lang w:val="sr-Latn-RS"/>
        </w:rPr>
        <w:t>ROG Keystone</w:t>
      </w:r>
      <w:r w:rsidR="006C20F0" w:rsidRPr="004C5820">
        <w:rPr>
          <w:rFonts w:ascii="Arial" w:hAnsi="Arial" w:cs="Arial"/>
          <w:sz w:val="20"/>
          <w:szCs w:val="20"/>
          <w:lang w:val="sr-Latn-RS"/>
        </w:rPr>
        <w:t xml:space="preserve"> dela</w:t>
      </w:r>
      <w:r w:rsidR="00E161EE" w:rsidRPr="004C5820">
        <w:rPr>
          <w:rFonts w:ascii="Arial" w:hAnsi="Arial" w:cs="Arial"/>
          <w:sz w:val="20"/>
          <w:szCs w:val="20"/>
          <w:lang w:val="sr-Latn-RS"/>
        </w:rPr>
        <w:t xml:space="preserve">, </w:t>
      </w:r>
      <w:r w:rsidR="001F1CC5" w:rsidRPr="004C5820">
        <w:rPr>
          <w:rFonts w:ascii="Arial" w:hAnsi="Arial" w:cs="Arial"/>
          <w:sz w:val="20"/>
          <w:szCs w:val="20"/>
          <w:lang w:val="sr-Latn-RS"/>
        </w:rPr>
        <w:t>koji se jednostavno povezuje sa kućištem</w:t>
      </w:r>
      <w:r w:rsidR="006C20F0" w:rsidRPr="004C5820">
        <w:rPr>
          <w:rFonts w:ascii="Arial" w:hAnsi="Arial" w:cs="Arial"/>
          <w:sz w:val="20"/>
          <w:szCs w:val="20"/>
          <w:lang w:val="sr-Latn-RS"/>
        </w:rPr>
        <w:t xml:space="preserve"> i nudi ličniju vezu sa laptopom</w:t>
      </w:r>
      <w:r w:rsidR="00E161EE" w:rsidRPr="004C5820">
        <w:rPr>
          <w:rFonts w:ascii="Arial" w:hAnsi="Arial" w:cs="Arial"/>
          <w:sz w:val="20"/>
          <w:szCs w:val="20"/>
          <w:lang w:val="sr-Latn-RS"/>
        </w:rPr>
        <w:t xml:space="preserve">. </w:t>
      </w:r>
      <w:r w:rsidR="006C20F0" w:rsidRPr="004C5820">
        <w:rPr>
          <w:rFonts w:ascii="Arial" w:hAnsi="Arial" w:cs="Arial"/>
          <w:sz w:val="20"/>
          <w:szCs w:val="20"/>
          <w:lang w:val="sr-Latn-RS"/>
        </w:rPr>
        <w:t xml:space="preserve">Ovaj uređaj sa </w:t>
      </w:r>
      <w:r w:rsidR="00E161EE" w:rsidRPr="004C5820">
        <w:rPr>
          <w:rFonts w:ascii="Arial" w:hAnsi="Arial" w:cs="Arial"/>
          <w:sz w:val="20"/>
          <w:szCs w:val="20"/>
          <w:lang w:val="sr-Latn-RS"/>
        </w:rPr>
        <w:t>NFC</w:t>
      </w:r>
      <w:r w:rsidR="006C20F0" w:rsidRPr="004C5820">
        <w:rPr>
          <w:rFonts w:ascii="Arial" w:hAnsi="Arial" w:cs="Arial"/>
          <w:sz w:val="20"/>
          <w:szCs w:val="20"/>
          <w:lang w:val="sr-Latn-RS"/>
        </w:rPr>
        <w:t xml:space="preserve"> podrš</w:t>
      </w:r>
      <w:r w:rsidR="00087866">
        <w:rPr>
          <w:rFonts w:ascii="Arial" w:hAnsi="Arial" w:cs="Arial"/>
          <w:sz w:val="20"/>
          <w:szCs w:val="20"/>
          <w:lang w:val="sr-Latn-RS"/>
        </w:rPr>
        <w:t>kom se ponaša kao fizički ključ. N</w:t>
      </w:r>
      <w:r w:rsidR="00670791" w:rsidRPr="004C5820">
        <w:rPr>
          <w:rFonts w:ascii="Arial" w:hAnsi="Arial" w:cs="Arial"/>
          <w:sz w:val="20"/>
          <w:szCs w:val="20"/>
          <w:lang w:val="sr-Latn-RS"/>
        </w:rPr>
        <w:t xml:space="preserve">jegovo povezivanje može da promeni osvetljenje sistema i ostala podešavanja na bazi </w:t>
      </w:r>
      <w:r w:rsidR="00E161EE" w:rsidRPr="004C5820">
        <w:rPr>
          <w:rFonts w:ascii="Arial" w:hAnsi="Arial" w:cs="Arial"/>
          <w:sz w:val="20"/>
          <w:szCs w:val="20"/>
          <w:lang w:val="sr-Latn-RS"/>
        </w:rPr>
        <w:t>Armoury Crate profil</w:t>
      </w:r>
      <w:r w:rsidR="00087866">
        <w:rPr>
          <w:rFonts w:ascii="Arial" w:hAnsi="Arial" w:cs="Arial"/>
          <w:sz w:val="20"/>
          <w:szCs w:val="20"/>
          <w:lang w:val="sr-Latn-RS"/>
        </w:rPr>
        <w:t xml:space="preserve">a, i da omogući pristup </w:t>
      </w:r>
      <w:r w:rsidR="00670791" w:rsidRPr="004C5820">
        <w:rPr>
          <w:rFonts w:ascii="Arial" w:hAnsi="Arial" w:cs="Arial"/>
          <w:sz w:val="20"/>
          <w:szCs w:val="20"/>
          <w:lang w:val="sr-Latn-RS"/>
        </w:rPr>
        <w:t xml:space="preserve">tajnom </w:t>
      </w:r>
      <w:r w:rsidR="00E161EE" w:rsidRPr="004C5820">
        <w:rPr>
          <w:rFonts w:ascii="Arial" w:hAnsi="Arial" w:cs="Arial"/>
          <w:sz w:val="20"/>
          <w:szCs w:val="20"/>
          <w:lang w:val="sr-Latn-RS"/>
        </w:rPr>
        <w:t>Shadow Drive</w:t>
      </w:r>
      <w:r w:rsidR="00670791" w:rsidRPr="004C5820">
        <w:rPr>
          <w:rFonts w:ascii="Arial" w:hAnsi="Arial" w:cs="Arial"/>
          <w:sz w:val="20"/>
          <w:szCs w:val="20"/>
          <w:lang w:val="sr-Latn-RS"/>
        </w:rPr>
        <w:t>-u koji krije i enkriptuje bitne fajlove</w:t>
      </w:r>
      <w:r w:rsidR="00E161EE" w:rsidRPr="004C5820">
        <w:rPr>
          <w:rFonts w:ascii="Arial" w:hAnsi="Arial" w:cs="Arial"/>
          <w:sz w:val="20"/>
          <w:szCs w:val="20"/>
          <w:lang w:val="sr-Latn-RS"/>
        </w:rPr>
        <w:t>.</w:t>
      </w:r>
    </w:p>
    <w:p w14:paraId="3FC104DB" w14:textId="0C2DDD3C" w:rsidR="00E161EE" w:rsidRPr="004C5820" w:rsidRDefault="009D0B9B" w:rsidP="00E161EE">
      <w:pPr>
        <w:spacing w:after="120" w:line="22" w:lineRule="atLeast"/>
        <w:rPr>
          <w:rFonts w:ascii="Arial" w:hAnsi="Arial" w:cs="Arial"/>
          <w:sz w:val="20"/>
          <w:szCs w:val="20"/>
          <w:lang w:val="sr-Latn-RS"/>
        </w:rPr>
      </w:pPr>
      <w:r w:rsidRPr="004C5820">
        <w:rPr>
          <w:rFonts w:ascii="Arial" w:hAnsi="Arial" w:cs="Arial"/>
          <w:sz w:val="20"/>
          <w:szCs w:val="20"/>
          <w:lang w:val="sr-Latn-RS"/>
        </w:rPr>
        <w:t xml:space="preserve">Saradnja sa profesionalnim </w:t>
      </w:r>
      <w:r w:rsidR="00E161EE" w:rsidRPr="004C5820">
        <w:rPr>
          <w:rFonts w:ascii="Arial" w:hAnsi="Arial" w:cs="Arial"/>
          <w:sz w:val="20"/>
          <w:szCs w:val="20"/>
          <w:lang w:val="sr-Latn-RS"/>
        </w:rPr>
        <w:t>e</w:t>
      </w:r>
      <w:r w:rsidRPr="004C5820">
        <w:rPr>
          <w:rFonts w:ascii="Arial" w:hAnsi="Arial" w:cs="Arial"/>
          <w:sz w:val="20"/>
          <w:szCs w:val="20"/>
          <w:lang w:val="sr-Latn-RS"/>
        </w:rPr>
        <w:t>-</w:t>
      </w:r>
      <w:r w:rsidR="00E161EE" w:rsidRPr="004C5820">
        <w:rPr>
          <w:rFonts w:ascii="Arial" w:hAnsi="Arial" w:cs="Arial"/>
          <w:sz w:val="20"/>
          <w:szCs w:val="20"/>
          <w:lang w:val="sr-Latn-RS"/>
        </w:rPr>
        <w:t xml:space="preserve">sports </w:t>
      </w:r>
      <w:r w:rsidRPr="004C5820">
        <w:rPr>
          <w:rFonts w:ascii="Arial" w:hAnsi="Arial" w:cs="Arial"/>
          <w:sz w:val="20"/>
          <w:szCs w:val="20"/>
          <w:lang w:val="sr-Latn-RS"/>
        </w:rPr>
        <w:t>timovima i top turnirima je obezbedila informacije koje su bile potrebne da se</w:t>
      </w:r>
      <w:r w:rsidR="00F90A3F" w:rsidRPr="004C5820">
        <w:rPr>
          <w:rFonts w:ascii="Arial" w:hAnsi="Arial" w:cs="Arial"/>
          <w:sz w:val="20"/>
          <w:szCs w:val="20"/>
          <w:lang w:val="sr-Latn-RS"/>
        </w:rPr>
        <w:t xml:space="preserve"> </w:t>
      </w:r>
      <w:r w:rsidR="00832E22" w:rsidRPr="004C5820">
        <w:rPr>
          <w:rFonts w:ascii="Arial" w:hAnsi="Arial" w:cs="Arial"/>
          <w:sz w:val="20"/>
          <w:szCs w:val="20"/>
          <w:lang w:val="sr-Latn-RS"/>
        </w:rPr>
        <w:t xml:space="preserve">odrede potrebe </w:t>
      </w:r>
      <w:r w:rsidR="00F90A3F" w:rsidRPr="004C5820">
        <w:rPr>
          <w:rFonts w:ascii="Arial" w:hAnsi="Arial" w:cs="Arial"/>
          <w:sz w:val="20"/>
          <w:szCs w:val="20"/>
          <w:lang w:val="sr-Latn-RS"/>
        </w:rPr>
        <w:t>profesionalni</w:t>
      </w:r>
      <w:r w:rsidR="00832E22" w:rsidRPr="004C5820">
        <w:rPr>
          <w:rFonts w:ascii="Arial" w:hAnsi="Arial" w:cs="Arial"/>
          <w:sz w:val="20"/>
          <w:szCs w:val="20"/>
          <w:lang w:val="sr-Latn-RS"/>
        </w:rPr>
        <w:t>h</w:t>
      </w:r>
      <w:r w:rsidR="00F90A3F" w:rsidRPr="004C5820">
        <w:rPr>
          <w:rFonts w:ascii="Arial" w:hAnsi="Arial" w:cs="Arial"/>
          <w:sz w:val="20"/>
          <w:szCs w:val="20"/>
          <w:lang w:val="sr-Latn-RS"/>
        </w:rPr>
        <w:t xml:space="preserve"> igrača</w:t>
      </w:r>
      <w:r w:rsidR="00832E22" w:rsidRPr="004C5820">
        <w:rPr>
          <w:rFonts w:ascii="Arial" w:hAnsi="Arial" w:cs="Arial"/>
          <w:sz w:val="20"/>
          <w:szCs w:val="20"/>
          <w:lang w:val="sr-Latn-RS"/>
        </w:rPr>
        <w:t xml:space="preserve">, koji su pokazali značajne </w:t>
      </w:r>
      <w:r w:rsidR="00175146" w:rsidRPr="004C5820">
        <w:rPr>
          <w:rFonts w:ascii="Arial" w:hAnsi="Arial" w:cs="Arial"/>
          <w:sz w:val="20"/>
          <w:szCs w:val="20"/>
          <w:lang w:val="sr-Latn-RS"/>
        </w:rPr>
        <w:t xml:space="preserve">zahteve ka </w:t>
      </w:r>
      <w:r w:rsidR="00E161EE" w:rsidRPr="004C5820">
        <w:rPr>
          <w:rFonts w:ascii="Arial" w:hAnsi="Arial" w:cs="Arial"/>
          <w:sz w:val="20"/>
          <w:szCs w:val="20"/>
          <w:lang w:val="sr-Latn-RS"/>
        </w:rPr>
        <w:t>240</w:t>
      </w:r>
      <w:r w:rsidR="00175146" w:rsidRPr="004C5820">
        <w:rPr>
          <w:rFonts w:ascii="Arial" w:hAnsi="Arial" w:cs="Arial"/>
          <w:sz w:val="20"/>
          <w:szCs w:val="20"/>
          <w:lang w:val="sr-Latn-RS"/>
        </w:rPr>
        <w:t xml:space="preserve"> </w:t>
      </w:r>
      <w:r w:rsidR="00E161EE" w:rsidRPr="004C5820">
        <w:rPr>
          <w:rFonts w:ascii="Arial" w:hAnsi="Arial" w:cs="Arial"/>
          <w:sz w:val="20"/>
          <w:szCs w:val="20"/>
          <w:lang w:val="sr-Latn-RS"/>
        </w:rPr>
        <w:t xml:space="preserve">Hz </w:t>
      </w:r>
      <w:r w:rsidR="00175146" w:rsidRPr="004C5820">
        <w:rPr>
          <w:rFonts w:ascii="Arial" w:hAnsi="Arial" w:cs="Arial"/>
          <w:sz w:val="20"/>
          <w:szCs w:val="20"/>
          <w:lang w:val="sr-Latn-RS"/>
        </w:rPr>
        <w:t>ekranima</w:t>
      </w:r>
      <w:r w:rsidR="00E161EE" w:rsidRPr="004C5820">
        <w:rPr>
          <w:rFonts w:ascii="Arial" w:hAnsi="Arial" w:cs="Arial"/>
          <w:sz w:val="20"/>
          <w:szCs w:val="20"/>
          <w:lang w:val="sr-Latn-RS"/>
        </w:rPr>
        <w:t xml:space="preserve">. </w:t>
      </w:r>
      <w:r w:rsidR="00175146" w:rsidRPr="004C5820">
        <w:rPr>
          <w:rFonts w:ascii="Arial" w:hAnsi="Arial" w:cs="Arial"/>
          <w:sz w:val="20"/>
          <w:szCs w:val="20"/>
          <w:lang w:val="sr-Latn-RS"/>
        </w:rPr>
        <w:t xml:space="preserve">Visoka brzina osvežavanja ekrana koja se može pronaći kod </w:t>
      </w:r>
      <w:r w:rsidR="0004524C" w:rsidRPr="004C5820">
        <w:rPr>
          <w:rFonts w:ascii="Arial" w:hAnsi="Arial" w:cs="Arial"/>
          <w:sz w:val="20"/>
          <w:szCs w:val="20"/>
          <w:lang w:val="sr-Latn-RS"/>
        </w:rPr>
        <w:t>SCAR III</w:t>
      </w:r>
      <w:r w:rsidR="00E161EE" w:rsidRPr="004C5820">
        <w:rPr>
          <w:rFonts w:ascii="Arial" w:hAnsi="Arial" w:cs="Arial"/>
          <w:sz w:val="20"/>
          <w:szCs w:val="20"/>
          <w:lang w:val="sr-Latn-RS"/>
        </w:rPr>
        <w:t xml:space="preserve"> </w:t>
      </w:r>
      <w:r w:rsidR="00175146" w:rsidRPr="004C5820">
        <w:rPr>
          <w:rFonts w:ascii="Arial" w:hAnsi="Arial" w:cs="Arial"/>
          <w:sz w:val="20"/>
          <w:szCs w:val="20"/>
          <w:lang w:val="sr-Latn-RS"/>
        </w:rPr>
        <w:t xml:space="preserve">modela obezbeđuje </w:t>
      </w:r>
      <w:r w:rsidR="00A807C3" w:rsidRPr="004C5820">
        <w:rPr>
          <w:rFonts w:ascii="Arial" w:hAnsi="Arial" w:cs="Arial"/>
          <w:sz w:val="20"/>
          <w:szCs w:val="20"/>
          <w:lang w:val="sr-Latn-RS"/>
        </w:rPr>
        <w:t xml:space="preserve">takmičarsku prednost u igrama na najvišem nivou, posebno u brzim </w:t>
      </w:r>
      <w:r w:rsidR="00E161EE" w:rsidRPr="004C5820">
        <w:rPr>
          <w:rFonts w:ascii="Arial" w:hAnsi="Arial" w:cs="Arial"/>
          <w:sz w:val="20"/>
          <w:szCs w:val="20"/>
          <w:lang w:val="sr-Latn-RS"/>
        </w:rPr>
        <w:t xml:space="preserve">FPS </w:t>
      </w:r>
      <w:r w:rsidR="00A807C3" w:rsidRPr="004C5820">
        <w:rPr>
          <w:rFonts w:ascii="Arial" w:hAnsi="Arial" w:cs="Arial"/>
          <w:sz w:val="20"/>
          <w:szCs w:val="20"/>
          <w:lang w:val="sr-Latn-RS"/>
        </w:rPr>
        <w:t>igrama</w:t>
      </w:r>
      <w:r w:rsidR="0004524C" w:rsidRPr="004C5820">
        <w:rPr>
          <w:rFonts w:ascii="Arial" w:hAnsi="Arial" w:cs="Arial"/>
          <w:sz w:val="20"/>
          <w:szCs w:val="20"/>
          <w:lang w:val="sr-Latn-RS"/>
        </w:rPr>
        <w:t xml:space="preserve">. </w:t>
      </w:r>
      <w:r w:rsidR="00E161EE" w:rsidRPr="004C5820">
        <w:rPr>
          <w:rFonts w:ascii="Arial" w:hAnsi="Arial" w:cs="Arial"/>
          <w:sz w:val="20"/>
          <w:szCs w:val="20"/>
          <w:lang w:val="sr-Latn-RS"/>
        </w:rPr>
        <w:t>144</w:t>
      </w:r>
      <w:r w:rsidR="009B3D9B" w:rsidRPr="004C5820">
        <w:rPr>
          <w:rFonts w:ascii="Arial" w:hAnsi="Arial" w:cs="Arial"/>
          <w:sz w:val="20"/>
          <w:szCs w:val="20"/>
          <w:lang w:val="sr-Latn-RS"/>
        </w:rPr>
        <w:t xml:space="preserve"> </w:t>
      </w:r>
      <w:r w:rsidR="00E161EE" w:rsidRPr="004C5820">
        <w:rPr>
          <w:rFonts w:ascii="Arial" w:hAnsi="Arial" w:cs="Arial"/>
          <w:sz w:val="20"/>
          <w:szCs w:val="20"/>
          <w:lang w:val="sr-Latn-RS"/>
        </w:rPr>
        <w:t xml:space="preserve">Hz </w:t>
      </w:r>
      <w:r w:rsidR="009B3D9B" w:rsidRPr="004C5820">
        <w:rPr>
          <w:rFonts w:ascii="Arial" w:hAnsi="Arial" w:cs="Arial"/>
          <w:sz w:val="20"/>
          <w:szCs w:val="20"/>
          <w:lang w:val="sr-Latn-RS"/>
        </w:rPr>
        <w:t xml:space="preserve">alternativa je i dalje neverovatno brza; njeno vreme odziva od 3 ms siva-siva odgovara 240 Hz panelu i obezbeđuje </w:t>
      </w:r>
      <w:r w:rsidR="00BA2D92" w:rsidRPr="004C5820">
        <w:rPr>
          <w:rFonts w:ascii="Arial" w:hAnsi="Arial" w:cs="Arial"/>
          <w:sz w:val="20"/>
          <w:szCs w:val="20"/>
          <w:lang w:val="sr-Latn-RS"/>
        </w:rPr>
        <w:t>specifično jasnu sliku u pokretu, sa minimalnim zamućenjem i duhovima.</w:t>
      </w:r>
    </w:p>
    <w:p w14:paraId="6AE40A7E" w14:textId="101F9A3D" w:rsidR="00E161EE" w:rsidRPr="004C5820" w:rsidRDefault="00E161EE" w:rsidP="00E161EE">
      <w:pPr>
        <w:spacing w:after="120" w:line="22" w:lineRule="atLeast"/>
        <w:rPr>
          <w:rFonts w:ascii="Arial" w:hAnsi="Arial" w:cs="Arial"/>
          <w:sz w:val="20"/>
          <w:szCs w:val="20"/>
          <w:lang w:val="sr-Latn-RS"/>
        </w:rPr>
      </w:pPr>
      <w:r w:rsidRPr="004C5820">
        <w:rPr>
          <w:rFonts w:ascii="Arial" w:hAnsi="Arial" w:cs="Arial"/>
          <w:sz w:val="20"/>
          <w:szCs w:val="20"/>
          <w:lang w:val="sr-Latn-RS"/>
        </w:rPr>
        <w:t xml:space="preserve">ROG Boost </w:t>
      </w:r>
      <w:r w:rsidR="00AD01BD" w:rsidRPr="004C5820">
        <w:rPr>
          <w:rFonts w:ascii="Arial" w:hAnsi="Arial" w:cs="Arial"/>
          <w:sz w:val="20"/>
          <w:szCs w:val="20"/>
          <w:lang w:val="sr-Latn-RS"/>
        </w:rPr>
        <w:t>podiže</w:t>
      </w:r>
      <w:r w:rsidRPr="004C5820">
        <w:rPr>
          <w:rFonts w:ascii="Arial" w:hAnsi="Arial" w:cs="Arial"/>
          <w:sz w:val="20"/>
          <w:szCs w:val="20"/>
          <w:lang w:val="sr-Latn-RS"/>
        </w:rPr>
        <w:t xml:space="preserve"> GPU </w:t>
      </w:r>
      <w:r w:rsidR="00AD01BD" w:rsidRPr="004C5820">
        <w:rPr>
          <w:rFonts w:ascii="Arial" w:hAnsi="Arial" w:cs="Arial"/>
          <w:sz w:val="20"/>
          <w:szCs w:val="20"/>
          <w:lang w:val="sr-Latn-RS"/>
        </w:rPr>
        <w:t xml:space="preserve">do </w:t>
      </w:r>
      <w:r w:rsidRPr="004C5820">
        <w:rPr>
          <w:rFonts w:ascii="Arial" w:hAnsi="Arial" w:cs="Arial"/>
          <w:sz w:val="20"/>
          <w:szCs w:val="20"/>
          <w:lang w:val="sr-Latn-RS"/>
        </w:rPr>
        <w:t>1440</w:t>
      </w:r>
      <w:r w:rsidR="00AD01BD" w:rsidRPr="004C5820">
        <w:rPr>
          <w:rFonts w:ascii="Arial" w:hAnsi="Arial" w:cs="Arial"/>
          <w:sz w:val="20"/>
          <w:szCs w:val="20"/>
          <w:lang w:val="sr-Latn-RS"/>
        </w:rPr>
        <w:t xml:space="preserve"> </w:t>
      </w:r>
      <w:r w:rsidRPr="004C5820">
        <w:rPr>
          <w:rFonts w:ascii="Arial" w:hAnsi="Arial" w:cs="Arial"/>
          <w:sz w:val="20"/>
          <w:szCs w:val="20"/>
          <w:lang w:val="sr-Latn-RS"/>
        </w:rPr>
        <w:t xml:space="preserve">MHz </w:t>
      </w:r>
      <w:r w:rsidR="00AD01BD" w:rsidRPr="004C5820">
        <w:rPr>
          <w:rFonts w:ascii="Arial" w:hAnsi="Arial" w:cs="Arial"/>
          <w:sz w:val="20"/>
          <w:szCs w:val="20"/>
          <w:lang w:val="sr-Latn-RS"/>
        </w:rPr>
        <w:t xml:space="preserve">pri </w:t>
      </w:r>
      <w:r w:rsidRPr="004C5820">
        <w:rPr>
          <w:rFonts w:ascii="Arial" w:hAnsi="Arial" w:cs="Arial"/>
          <w:sz w:val="20"/>
          <w:szCs w:val="20"/>
          <w:lang w:val="sr-Latn-RS"/>
        </w:rPr>
        <w:t>115</w:t>
      </w:r>
      <w:r w:rsidR="00AD01BD" w:rsidRPr="004C5820">
        <w:rPr>
          <w:rFonts w:ascii="Arial" w:hAnsi="Arial" w:cs="Arial"/>
          <w:sz w:val="20"/>
          <w:szCs w:val="20"/>
          <w:lang w:val="sr-Latn-RS"/>
        </w:rPr>
        <w:t xml:space="preserve"> </w:t>
      </w:r>
      <w:r w:rsidRPr="004C5820">
        <w:rPr>
          <w:rFonts w:ascii="Arial" w:hAnsi="Arial" w:cs="Arial"/>
          <w:sz w:val="20"/>
          <w:szCs w:val="20"/>
          <w:lang w:val="sr-Latn-RS"/>
        </w:rPr>
        <w:t xml:space="preserve">W, </w:t>
      </w:r>
      <w:r w:rsidR="00AD01BD" w:rsidRPr="004C5820">
        <w:rPr>
          <w:rFonts w:ascii="Arial" w:hAnsi="Arial" w:cs="Arial"/>
          <w:sz w:val="20"/>
          <w:szCs w:val="20"/>
          <w:lang w:val="sr-Latn-RS"/>
        </w:rPr>
        <w:t>što pomaže da se održ</w:t>
      </w:r>
      <w:r w:rsidR="009C2FD3">
        <w:rPr>
          <w:rFonts w:ascii="Arial" w:hAnsi="Arial" w:cs="Arial"/>
          <w:sz w:val="20"/>
          <w:szCs w:val="20"/>
          <w:lang w:val="sr-Latn-RS"/>
        </w:rPr>
        <w:t>i</w:t>
      </w:r>
      <w:r w:rsidR="00AD01BD" w:rsidRPr="004C5820">
        <w:rPr>
          <w:rFonts w:ascii="Arial" w:hAnsi="Arial" w:cs="Arial"/>
          <w:sz w:val="20"/>
          <w:szCs w:val="20"/>
          <w:lang w:val="sr-Latn-RS"/>
        </w:rPr>
        <w:t xml:space="preserve"> </w:t>
      </w:r>
      <w:r w:rsidR="009F35C9" w:rsidRPr="004C5820">
        <w:rPr>
          <w:rFonts w:ascii="Arial" w:hAnsi="Arial" w:cs="Arial"/>
          <w:sz w:val="20"/>
          <w:szCs w:val="20"/>
          <w:lang w:val="sr-Latn-RS"/>
        </w:rPr>
        <w:t>v</w:t>
      </w:r>
      <w:r w:rsidR="009C2FD3">
        <w:rPr>
          <w:rFonts w:ascii="Arial" w:hAnsi="Arial" w:cs="Arial"/>
          <w:sz w:val="20"/>
          <w:szCs w:val="20"/>
          <w:lang w:val="sr-Latn-RS"/>
        </w:rPr>
        <w:t>eliki broj frejmova,</w:t>
      </w:r>
      <w:r w:rsidR="009F35C9" w:rsidRPr="004C5820">
        <w:rPr>
          <w:rFonts w:ascii="Arial" w:hAnsi="Arial" w:cs="Arial"/>
          <w:sz w:val="20"/>
          <w:szCs w:val="20"/>
          <w:lang w:val="sr-Latn-RS"/>
        </w:rPr>
        <w:t xml:space="preserve"> potreb</w:t>
      </w:r>
      <w:r w:rsidR="009C2FD3">
        <w:rPr>
          <w:rFonts w:ascii="Arial" w:hAnsi="Arial" w:cs="Arial"/>
          <w:sz w:val="20"/>
          <w:szCs w:val="20"/>
          <w:lang w:val="sr-Latn-RS"/>
        </w:rPr>
        <w:t>a</w:t>
      </w:r>
      <w:r w:rsidR="009F35C9" w:rsidRPr="004C5820">
        <w:rPr>
          <w:rFonts w:ascii="Arial" w:hAnsi="Arial" w:cs="Arial"/>
          <w:sz w:val="20"/>
          <w:szCs w:val="20"/>
          <w:lang w:val="sr-Latn-RS"/>
        </w:rPr>
        <w:t>n</w:t>
      </w:r>
      <w:r w:rsidR="009C2FD3">
        <w:rPr>
          <w:rFonts w:ascii="Arial" w:hAnsi="Arial" w:cs="Arial"/>
          <w:sz w:val="20"/>
          <w:szCs w:val="20"/>
          <w:lang w:val="sr-Latn-RS"/>
        </w:rPr>
        <w:t xml:space="preserve"> da iskoristi</w:t>
      </w:r>
      <w:r w:rsidR="009F35C9" w:rsidRPr="004C5820">
        <w:rPr>
          <w:rFonts w:ascii="Arial" w:hAnsi="Arial" w:cs="Arial"/>
          <w:sz w:val="20"/>
          <w:szCs w:val="20"/>
          <w:lang w:val="sr-Latn-RS"/>
        </w:rPr>
        <w:t xml:space="preserve"> mogućnosti ekrana</w:t>
      </w:r>
      <w:r w:rsidRPr="004C5820">
        <w:rPr>
          <w:rFonts w:ascii="Arial" w:hAnsi="Arial" w:cs="Arial"/>
          <w:sz w:val="20"/>
          <w:szCs w:val="20"/>
          <w:lang w:val="sr-Latn-RS"/>
        </w:rPr>
        <w:t xml:space="preserve">. </w:t>
      </w:r>
      <w:r w:rsidR="009F35C9" w:rsidRPr="004C5820">
        <w:rPr>
          <w:rFonts w:ascii="Arial" w:hAnsi="Arial" w:cs="Arial"/>
          <w:sz w:val="20"/>
          <w:szCs w:val="20"/>
          <w:lang w:val="sr-Latn-RS"/>
        </w:rPr>
        <w:t xml:space="preserve">Opcije po pitanju </w:t>
      </w:r>
      <w:r w:rsidRPr="004C5820">
        <w:rPr>
          <w:rFonts w:ascii="Arial" w:hAnsi="Arial" w:cs="Arial"/>
          <w:sz w:val="20"/>
          <w:szCs w:val="20"/>
          <w:lang w:val="sr-Latn-RS"/>
        </w:rPr>
        <w:t>CPU</w:t>
      </w:r>
      <w:r w:rsidR="009F35C9" w:rsidRPr="004C5820">
        <w:rPr>
          <w:rFonts w:ascii="Arial" w:hAnsi="Arial" w:cs="Arial"/>
          <w:sz w:val="20"/>
          <w:szCs w:val="20"/>
          <w:lang w:val="sr-Latn-RS"/>
        </w:rPr>
        <w:t xml:space="preserve">-a idu i do </w:t>
      </w:r>
      <w:r w:rsidRPr="004C5820">
        <w:rPr>
          <w:rFonts w:ascii="Arial" w:hAnsi="Arial" w:cs="Arial"/>
          <w:sz w:val="20"/>
          <w:szCs w:val="20"/>
          <w:lang w:val="sr-Latn-RS"/>
        </w:rPr>
        <w:t xml:space="preserve">Core i9-9880H, </w:t>
      </w:r>
      <w:r w:rsidR="009F35C9" w:rsidRPr="004C5820">
        <w:rPr>
          <w:rFonts w:ascii="Arial" w:hAnsi="Arial" w:cs="Arial"/>
          <w:sz w:val="20"/>
          <w:szCs w:val="20"/>
          <w:lang w:val="sr-Latn-RS"/>
        </w:rPr>
        <w:t>čiji osmo</w:t>
      </w:r>
      <w:r w:rsidR="00F579B8" w:rsidRPr="004C5820">
        <w:rPr>
          <w:rFonts w:ascii="Arial" w:hAnsi="Arial" w:cs="Arial"/>
          <w:sz w:val="20"/>
          <w:szCs w:val="20"/>
          <w:lang w:val="sr-Latn-RS"/>
        </w:rPr>
        <w:t>-</w:t>
      </w:r>
      <w:r w:rsidR="009F35C9" w:rsidRPr="004C5820">
        <w:rPr>
          <w:rFonts w:ascii="Arial" w:hAnsi="Arial" w:cs="Arial"/>
          <w:sz w:val="20"/>
          <w:szCs w:val="20"/>
          <w:lang w:val="sr-Latn-RS"/>
        </w:rPr>
        <w:t xml:space="preserve">jezgarni </w:t>
      </w:r>
      <w:r w:rsidR="00F579B8" w:rsidRPr="004C5820">
        <w:rPr>
          <w:rFonts w:ascii="Arial" w:hAnsi="Arial" w:cs="Arial"/>
          <w:sz w:val="20"/>
          <w:szCs w:val="20"/>
          <w:lang w:val="sr-Latn-RS"/>
        </w:rPr>
        <w:t>dizajn dodaje mogućnost rada sa više stvari istovremeno bez po muke</w:t>
      </w:r>
      <w:r w:rsidR="00A529B8" w:rsidRPr="004C5820">
        <w:rPr>
          <w:rFonts w:ascii="Arial" w:hAnsi="Arial" w:cs="Arial"/>
          <w:sz w:val="20"/>
          <w:szCs w:val="20"/>
          <w:lang w:val="sr-Latn-RS"/>
        </w:rPr>
        <w:t xml:space="preserve">, što može biti veoma značajno sa </w:t>
      </w:r>
      <w:r w:rsidR="00A529B8" w:rsidRPr="004C5820">
        <w:rPr>
          <w:rFonts w:ascii="Arial" w:hAnsi="Arial" w:cs="Arial"/>
          <w:sz w:val="20"/>
          <w:szCs w:val="20"/>
          <w:lang w:val="sr-Latn-RS"/>
        </w:rPr>
        <w:lastRenderedPageBreak/>
        <w:t>gejmingom i strimovanjem na istoj mašini, zajedno sa ozbiljnijim radom kao što su video obrada i 3D render</w:t>
      </w:r>
      <w:r w:rsidRPr="004C5820">
        <w:rPr>
          <w:rFonts w:ascii="Arial" w:hAnsi="Arial" w:cs="Arial"/>
          <w:sz w:val="20"/>
          <w:szCs w:val="20"/>
          <w:lang w:val="sr-Latn-RS"/>
        </w:rPr>
        <w:t>.</w:t>
      </w:r>
    </w:p>
    <w:p w14:paraId="3612FFE4" w14:textId="77777777" w:rsidR="00E161EE" w:rsidRPr="004C5820" w:rsidRDefault="00E161EE" w:rsidP="00E161EE">
      <w:pPr>
        <w:spacing w:after="120" w:line="22" w:lineRule="atLeast"/>
        <w:rPr>
          <w:rFonts w:ascii="Arial" w:hAnsi="Arial" w:cs="Arial"/>
          <w:b/>
          <w:sz w:val="20"/>
          <w:szCs w:val="20"/>
          <w:lang w:val="sr-Latn-RS"/>
        </w:rPr>
      </w:pPr>
    </w:p>
    <w:p w14:paraId="32C953BE" w14:textId="2D0489E6" w:rsidR="00E161EE" w:rsidRPr="004C5820" w:rsidRDefault="00E161EE" w:rsidP="00E161EE">
      <w:pPr>
        <w:spacing w:after="120" w:line="22" w:lineRule="atLeast"/>
        <w:rPr>
          <w:rFonts w:ascii="Arial" w:hAnsi="Arial" w:cs="Arial"/>
          <w:b/>
          <w:sz w:val="20"/>
          <w:szCs w:val="20"/>
          <w:lang w:val="sr-Latn-RS"/>
        </w:rPr>
      </w:pPr>
      <w:r w:rsidRPr="004C5820">
        <w:rPr>
          <w:rFonts w:ascii="Arial" w:hAnsi="Arial" w:cs="Arial"/>
          <w:b/>
          <w:sz w:val="20"/>
          <w:szCs w:val="20"/>
          <w:lang w:val="sr-Latn-RS"/>
        </w:rPr>
        <w:t>Fo</w:t>
      </w:r>
      <w:r w:rsidR="00487718" w:rsidRPr="004C5820">
        <w:rPr>
          <w:rFonts w:ascii="Arial" w:hAnsi="Arial" w:cs="Arial"/>
          <w:b/>
          <w:sz w:val="20"/>
          <w:szCs w:val="20"/>
          <w:lang w:val="sr-Latn-RS"/>
        </w:rPr>
        <w:t>k</w:t>
      </w:r>
      <w:r w:rsidRPr="004C5820">
        <w:rPr>
          <w:rFonts w:ascii="Arial" w:hAnsi="Arial" w:cs="Arial"/>
          <w:b/>
          <w:sz w:val="20"/>
          <w:szCs w:val="20"/>
          <w:lang w:val="sr-Latn-RS"/>
        </w:rPr>
        <w:t xml:space="preserve">us </w:t>
      </w:r>
      <w:r w:rsidR="00297AD6" w:rsidRPr="004C5820">
        <w:rPr>
          <w:rFonts w:ascii="Arial" w:hAnsi="Arial" w:cs="Arial"/>
          <w:b/>
          <w:sz w:val="20"/>
          <w:szCs w:val="20"/>
          <w:lang w:val="sr-Latn-RS"/>
        </w:rPr>
        <w:t xml:space="preserve">na osnove sa </w:t>
      </w:r>
      <w:r w:rsidRPr="004C5820">
        <w:rPr>
          <w:rFonts w:ascii="Arial" w:hAnsi="Arial" w:cs="Arial"/>
          <w:b/>
          <w:sz w:val="20"/>
          <w:szCs w:val="20"/>
          <w:lang w:val="sr-Latn-RS"/>
        </w:rPr>
        <w:t>Strix G</w:t>
      </w:r>
    </w:p>
    <w:p w14:paraId="709E657B" w14:textId="42CBAE82" w:rsidR="00E161EE" w:rsidRPr="004C5820" w:rsidRDefault="00E161EE" w:rsidP="00E161EE">
      <w:pPr>
        <w:spacing w:after="120" w:line="22" w:lineRule="atLeast"/>
        <w:rPr>
          <w:rFonts w:ascii="Arial" w:hAnsi="Arial" w:cs="Arial"/>
          <w:sz w:val="20"/>
          <w:szCs w:val="20"/>
          <w:lang w:val="sr-Latn-RS"/>
        </w:rPr>
      </w:pPr>
      <w:r w:rsidRPr="004C5820">
        <w:rPr>
          <w:rFonts w:ascii="Arial" w:hAnsi="Arial" w:cs="Arial"/>
          <w:sz w:val="20"/>
          <w:szCs w:val="20"/>
          <w:lang w:val="sr-Latn-RS"/>
        </w:rPr>
        <w:t>Strix G</w:t>
      </w:r>
      <w:r w:rsidR="00297AD6" w:rsidRPr="004C5820">
        <w:rPr>
          <w:rFonts w:ascii="Arial" w:hAnsi="Arial" w:cs="Arial"/>
          <w:sz w:val="20"/>
          <w:szCs w:val="20"/>
          <w:lang w:val="sr-Latn-RS"/>
        </w:rPr>
        <w:t xml:space="preserve"> </w:t>
      </w:r>
      <w:r w:rsidR="0025258D">
        <w:rPr>
          <w:rFonts w:ascii="Arial" w:hAnsi="Arial" w:cs="Arial"/>
          <w:sz w:val="20"/>
          <w:szCs w:val="20"/>
          <w:lang w:val="sr-Latn-RS"/>
        </w:rPr>
        <w:t>nudi</w:t>
      </w:r>
      <w:r w:rsidR="00297AD6" w:rsidRPr="004C5820">
        <w:rPr>
          <w:rFonts w:ascii="Arial" w:hAnsi="Arial" w:cs="Arial"/>
          <w:sz w:val="20"/>
          <w:szCs w:val="20"/>
          <w:lang w:val="sr-Latn-RS"/>
        </w:rPr>
        <w:t xml:space="preserve"> pristupačnu osnovu koja </w:t>
      </w:r>
      <w:r w:rsidR="0025258D">
        <w:rPr>
          <w:rFonts w:ascii="Arial" w:hAnsi="Arial" w:cs="Arial"/>
          <w:sz w:val="20"/>
          <w:szCs w:val="20"/>
          <w:lang w:val="sr-Latn-RS"/>
        </w:rPr>
        <w:t xml:space="preserve">obezbeđuje najbitnije elemente </w:t>
      </w:r>
      <w:r w:rsidR="008D2F0B" w:rsidRPr="004C5820">
        <w:rPr>
          <w:rFonts w:ascii="Arial" w:hAnsi="Arial" w:cs="Arial"/>
          <w:sz w:val="20"/>
          <w:szCs w:val="20"/>
          <w:lang w:val="sr-Latn-RS"/>
        </w:rPr>
        <w:t>ROG iskustva</w:t>
      </w:r>
      <w:r w:rsidRPr="004C5820">
        <w:rPr>
          <w:rFonts w:ascii="Arial" w:hAnsi="Arial" w:cs="Arial"/>
          <w:sz w:val="20"/>
          <w:szCs w:val="20"/>
          <w:lang w:val="sr-Latn-RS"/>
        </w:rPr>
        <w:t xml:space="preserve">. </w:t>
      </w:r>
      <w:r w:rsidR="008D2F0B" w:rsidRPr="004C5820">
        <w:rPr>
          <w:rFonts w:ascii="Arial" w:hAnsi="Arial" w:cs="Arial"/>
          <w:sz w:val="20"/>
          <w:szCs w:val="20"/>
          <w:lang w:val="sr-Latn-RS"/>
        </w:rPr>
        <w:t xml:space="preserve">Njen </w:t>
      </w:r>
      <w:r w:rsidR="00BF3D43">
        <w:rPr>
          <w:rFonts w:ascii="Arial" w:hAnsi="Arial" w:cs="Arial"/>
          <w:sz w:val="20"/>
          <w:szCs w:val="20"/>
          <w:lang w:val="sr-Latn-RS"/>
        </w:rPr>
        <w:t>nenametljivi</w:t>
      </w:r>
      <w:r w:rsidR="008D2F0B" w:rsidRPr="004C5820">
        <w:rPr>
          <w:rFonts w:ascii="Arial" w:hAnsi="Arial" w:cs="Arial"/>
          <w:sz w:val="20"/>
          <w:szCs w:val="20"/>
          <w:lang w:val="sr-Latn-RS"/>
        </w:rPr>
        <w:t xml:space="preserve"> dizajn se savršeno uk</w:t>
      </w:r>
      <w:r w:rsidR="00002499" w:rsidRPr="004C5820">
        <w:rPr>
          <w:rFonts w:ascii="Arial" w:hAnsi="Arial" w:cs="Arial"/>
          <w:sz w:val="20"/>
          <w:szCs w:val="20"/>
          <w:lang w:val="sr-Latn-RS"/>
        </w:rPr>
        <w:t>l</w:t>
      </w:r>
      <w:r w:rsidR="008D2F0B" w:rsidRPr="004C5820">
        <w:rPr>
          <w:rFonts w:ascii="Arial" w:hAnsi="Arial" w:cs="Arial"/>
          <w:sz w:val="20"/>
          <w:szCs w:val="20"/>
          <w:lang w:val="sr-Latn-RS"/>
        </w:rPr>
        <w:t>apa u neformalna okruženja poput učionica i kafića tokom dana, kao i na LAN žurk</w:t>
      </w:r>
      <w:r w:rsidR="00002499" w:rsidRPr="004C5820">
        <w:rPr>
          <w:rFonts w:ascii="Arial" w:hAnsi="Arial" w:cs="Arial"/>
          <w:sz w:val="20"/>
          <w:szCs w:val="20"/>
          <w:lang w:val="sr-Latn-RS"/>
        </w:rPr>
        <w:t>e</w:t>
      </w:r>
      <w:r w:rsidR="008D2F0B" w:rsidRPr="004C5820">
        <w:rPr>
          <w:rFonts w:ascii="Arial" w:hAnsi="Arial" w:cs="Arial"/>
          <w:sz w:val="20"/>
          <w:szCs w:val="20"/>
          <w:lang w:val="sr-Latn-RS"/>
        </w:rPr>
        <w:t xml:space="preserve"> kasnije uveče</w:t>
      </w:r>
      <w:r w:rsidR="00E6080B" w:rsidRPr="004C5820">
        <w:rPr>
          <w:rFonts w:ascii="Arial" w:hAnsi="Arial" w:cs="Arial"/>
          <w:sz w:val="20"/>
          <w:szCs w:val="20"/>
          <w:lang w:val="sr-Latn-RS"/>
        </w:rPr>
        <w:t>.</w:t>
      </w:r>
    </w:p>
    <w:p w14:paraId="2491CD82" w14:textId="45DECCD7" w:rsidR="00E161EE" w:rsidRPr="004C5820" w:rsidRDefault="00E161EE" w:rsidP="00E161EE">
      <w:pPr>
        <w:spacing w:after="120" w:line="22" w:lineRule="atLeast"/>
        <w:rPr>
          <w:rFonts w:ascii="Arial" w:hAnsi="Arial" w:cs="Arial"/>
          <w:sz w:val="20"/>
          <w:szCs w:val="20"/>
          <w:lang w:val="sr-Latn-RS"/>
        </w:rPr>
      </w:pPr>
      <w:r w:rsidRPr="004C5820">
        <w:rPr>
          <w:rFonts w:ascii="Arial" w:hAnsi="Arial" w:cs="Arial"/>
          <w:sz w:val="20"/>
          <w:szCs w:val="20"/>
          <w:lang w:val="sr-Latn-RS"/>
        </w:rPr>
        <w:t xml:space="preserve">GeForce GTX 16 </w:t>
      </w:r>
      <w:r w:rsidR="00002499" w:rsidRPr="004C5820">
        <w:rPr>
          <w:rFonts w:ascii="Arial" w:hAnsi="Arial" w:cs="Arial"/>
          <w:sz w:val="20"/>
          <w:szCs w:val="20"/>
          <w:lang w:val="sr-Latn-RS"/>
        </w:rPr>
        <w:t xml:space="preserve">serija ima odgovarajući odnos cena-performanse kako bi se </w:t>
      </w:r>
      <w:r w:rsidR="00B45DE5" w:rsidRPr="004C5820">
        <w:rPr>
          <w:rFonts w:ascii="Arial" w:hAnsi="Arial" w:cs="Arial"/>
          <w:sz w:val="20"/>
          <w:szCs w:val="20"/>
          <w:lang w:val="sr-Latn-RS"/>
        </w:rPr>
        <w:t xml:space="preserve">uklopila u </w:t>
      </w:r>
      <w:r w:rsidRPr="004C5820">
        <w:rPr>
          <w:rFonts w:ascii="Arial" w:hAnsi="Arial" w:cs="Arial"/>
          <w:sz w:val="20"/>
          <w:szCs w:val="20"/>
          <w:lang w:val="sr-Latn-RS"/>
        </w:rPr>
        <w:t>Strix G</w:t>
      </w:r>
      <w:r w:rsidR="00B45DE5" w:rsidRPr="004C5820">
        <w:rPr>
          <w:rFonts w:ascii="Arial" w:hAnsi="Arial" w:cs="Arial"/>
          <w:sz w:val="20"/>
          <w:szCs w:val="20"/>
          <w:lang w:val="sr-Latn-RS"/>
        </w:rPr>
        <w:t xml:space="preserve"> profil, zajedno sa unapređenim video enkoderom koji omogućava </w:t>
      </w:r>
      <w:r w:rsidR="0005730E" w:rsidRPr="004C5820">
        <w:rPr>
          <w:rFonts w:ascii="Arial" w:hAnsi="Arial" w:cs="Arial"/>
          <w:sz w:val="20"/>
          <w:szCs w:val="20"/>
          <w:lang w:val="sr-Latn-RS"/>
        </w:rPr>
        <w:t>glatke snimke visokog kvaliteta za strimere</w:t>
      </w:r>
      <w:r w:rsidR="00F80CD1" w:rsidRPr="004C5820">
        <w:rPr>
          <w:rFonts w:ascii="Arial" w:hAnsi="Arial" w:cs="Arial"/>
          <w:sz w:val="20"/>
          <w:szCs w:val="20"/>
          <w:lang w:val="sr-Latn-RS"/>
        </w:rPr>
        <w:t xml:space="preserve">. </w:t>
      </w:r>
      <w:r w:rsidRPr="004C5820">
        <w:rPr>
          <w:rFonts w:ascii="Arial" w:hAnsi="Arial" w:cs="Arial"/>
          <w:sz w:val="20"/>
          <w:szCs w:val="20"/>
          <w:lang w:val="sr-Latn-RS"/>
        </w:rPr>
        <w:t xml:space="preserve">Strix G </w:t>
      </w:r>
      <w:r w:rsidR="0005730E" w:rsidRPr="004C5820">
        <w:rPr>
          <w:rFonts w:ascii="Arial" w:hAnsi="Arial" w:cs="Arial"/>
          <w:sz w:val="20"/>
          <w:szCs w:val="20"/>
          <w:lang w:val="sr-Latn-RS"/>
        </w:rPr>
        <w:t xml:space="preserve">može biti konfigurisana sa do </w:t>
      </w:r>
      <w:r w:rsidR="00F80CD1" w:rsidRPr="004C5820">
        <w:rPr>
          <w:rFonts w:ascii="Arial" w:hAnsi="Arial" w:cs="Arial"/>
          <w:sz w:val="20"/>
          <w:szCs w:val="20"/>
          <w:lang w:val="sr-Latn-RS"/>
        </w:rPr>
        <w:t>Intel Core i7</w:t>
      </w:r>
      <w:r w:rsidR="00F80CD1" w:rsidRPr="004C5820">
        <w:rPr>
          <w:rFonts w:ascii="Arial" w:hAnsi="Arial" w:cs="Arial"/>
          <w:sz w:val="20"/>
          <w:szCs w:val="20"/>
          <w:lang w:val="sr-Latn-RS"/>
        </w:rPr>
        <w:noBreakHyphen/>
        <w:t>9750H CPU</w:t>
      </w:r>
      <w:r w:rsidR="0005730E" w:rsidRPr="004C5820">
        <w:rPr>
          <w:rFonts w:ascii="Arial" w:hAnsi="Arial" w:cs="Arial"/>
          <w:sz w:val="20"/>
          <w:szCs w:val="20"/>
          <w:lang w:val="sr-Latn-RS"/>
        </w:rPr>
        <w:t>-om sa šest jezgara i 12 izvršnih niti</w:t>
      </w:r>
      <w:r w:rsidR="00F80CD1" w:rsidRPr="004C5820">
        <w:rPr>
          <w:rFonts w:ascii="Arial" w:hAnsi="Arial" w:cs="Arial"/>
          <w:sz w:val="20"/>
          <w:szCs w:val="20"/>
          <w:lang w:val="sr-Latn-RS"/>
        </w:rPr>
        <w:t xml:space="preserve">, </w:t>
      </w:r>
      <w:r w:rsidR="0005730E" w:rsidRPr="004C5820">
        <w:rPr>
          <w:rFonts w:ascii="Arial" w:hAnsi="Arial" w:cs="Arial"/>
          <w:sz w:val="20"/>
          <w:szCs w:val="20"/>
          <w:lang w:val="sr-Latn-RS"/>
        </w:rPr>
        <w:t xml:space="preserve">i </w:t>
      </w:r>
      <w:r w:rsidR="00F80CD1" w:rsidRPr="004C5820">
        <w:rPr>
          <w:rFonts w:ascii="Arial" w:hAnsi="Arial" w:cs="Arial"/>
          <w:sz w:val="20"/>
          <w:szCs w:val="20"/>
          <w:lang w:val="sr-Latn-RS"/>
        </w:rPr>
        <w:t xml:space="preserve">GeForce </w:t>
      </w:r>
      <w:r w:rsidR="00BF3D43">
        <w:rPr>
          <w:rFonts w:ascii="Arial" w:hAnsi="Arial" w:cs="Arial"/>
          <w:sz w:val="20"/>
          <w:szCs w:val="20"/>
          <w:lang w:val="sr-Latn-RS"/>
        </w:rPr>
        <w:t>R</w:t>
      </w:r>
      <w:r w:rsidR="00F80CD1" w:rsidRPr="004C5820">
        <w:rPr>
          <w:rFonts w:ascii="Arial" w:hAnsi="Arial" w:cs="Arial"/>
          <w:sz w:val="20"/>
          <w:szCs w:val="20"/>
          <w:lang w:val="sr-Latn-RS"/>
        </w:rPr>
        <w:t>TX 2070 GPU</w:t>
      </w:r>
      <w:r w:rsidR="0005730E" w:rsidRPr="004C5820">
        <w:rPr>
          <w:rFonts w:ascii="Arial" w:hAnsi="Arial" w:cs="Arial"/>
          <w:sz w:val="20"/>
          <w:szCs w:val="20"/>
          <w:lang w:val="sr-Latn-RS"/>
        </w:rPr>
        <w:t xml:space="preserve">-om i </w:t>
      </w:r>
      <w:r w:rsidR="00F80CD1" w:rsidRPr="004C5820">
        <w:rPr>
          <w:rFonts w:ascii="Arial" w:hAnsi="Arial" w:cs="Arial"/>
          <w:sz w:val="20"/>
          <w:szCs w:val="20"/>
          <w:lang w:val="sr-Latn-RS"/>
        </w:rPr>
        <w:t>144</w:t>
      </w:r>
      <w:r w:rsidR="0005730E" w:rsidRPr="004C5820">
        <w:rPr>
          <w:rFonts w:ascii="Arial" w:hAnsi="Arial" w:cs="Arial"/>
          <w:sz w:val="20"/>
          <w:szCs w:val="20"/>
          <w:lang w:val="sr-Latn-RS"/>
        </w:rPr>
        <w:t xml:space="preserve"> </w:t>
      </w:r>
      <w:r w:rsidR="00F80CD1" w:rsidRPr="004C5820">
        <w:rPr>
          <w:rFonts w:ascii="Arial" w:hAnsi="Arial" w:cs="Arial"/>
          <w:sz w:val="20"/>
          <w:szCs w:val="20"/>
          <w:lang w:val="sr-Latn-RS"/>
        </w:rPr>
        <w:t xml:space="preserve">Hz </w:t>
      </w:r>
      <w:r w:rsidR="0005730E" w:rsidRPr="004C5820">
        <w:rPr>
          <w:rFonts w:ascii="Arial" w:hAnsi="Arial" w:cs="Arial"/>
          <w:sz w:val="20"/>
          <w:szCs w:val="20"/>
          <w:lang w:val="sr-Latn-RS"/>
        </w:rPr>
        <w:t>ekranom</w:t>
      </w:r>
      <w:r w:rsidRPr="004C5820">
        <w:rPr>
          <w:rFonts w:ascii="Arial" w:hAnsi="Arial" w:cs="Arial"/>
          <w:sz w:val="20"/>
          <w:szCs w:val="20"/>
          <w:lang w:val="sr-Latn-RS"/>
        </w:rPr>
        <w:t>.</w:t>
      </w:r>
    </w:p>
    <w:p w14:paraId="0CB89C76" w14:textId="5ADBB8D3" w:rsidR="00E161EE" w:rsidRPr="004C5820" w:rsidRDefault="0005730E" w:rsidP="00E161EE">
      <w:pPr>
        <w:spacing w:after="120" w:line="22" w:lineRule="atLeast"/>
        <w:rPr>
          <w:rFonts w:ascii="Arial" w:hAnsi="Arial" w:cs="Arial"/>
          <w:sz w:val="20"/>
          <w:szCs w:val="20"/>
          <w:lang w:val="sr-Latn-RS"/>
        </w:rPr>
      </w:pPr>
      <w:r w:rsidRPr="004C5820">
        <w:rPr>
          <w:rFonts w:ascii="Arial" w:hAnsi="Arial" w:cs="Arial"/>
          <w:sz w:val="20"/>
          <w:szCs w:val="20"/>
          <w:lang w:val="sr-Latn-RS"/>
        </w:rPr>
        <w:t xml:space="preserve">Dostupan je sa </w:t>
      </w:r>
      <w:r w:rsidR="00A063EA" w:rsidRPr="004C5820">
        <w:rPr>
          <w:rFonts w:ascii="Arial" w:hAnsi="Arial" w:cs="Arial"/>
          <w:sz w:val="20"/>
          <w:szCs w:val="20"/>
          <w:lang w:val="sr-Latn-RS"/>
        </w:rPr>
        <w:t xml:space="preserve">Aura Sync osvetljenjem tastature do četiri zone, i dolazi sa odličnim </w:t>
      </w:r>
      <w:r w:rsidR="00C57B80" w:rsidRPr="004C5820">
        <w:rPr>
          <w:rFonts w:ascii="Arial" w:hAnsi="Arial" w:cs="Arial"/>
          <w:sz w:val="20"/>
          <w:szCs w:val="20"/>
          <w:lang w:val="sr-Latn-RS"/>
        </w:rPr>
        <w:t xml:space="preserve">Strix </w:t>
      </w:r>
      <w:r w:rsidR="00A063EA" w:rsidRPr="004C5820">
        <w:rPr>
          <w:rFonts w:ascii="Arial" w:hAnsi="Arial" w:cs="Arial"/>
          <w:sz w:val="20"/>
          <w:szCs w:val="20"/>
          <w:lang w:val="sr-Latn-RS"/>
        </w:rPr>
        <w:t xml:space="preserve">hlađenjem i </w:t>
      </w:r>
      <w:r w:rsidR="008F5D60" w:rsidRPr="004C5820">
        <w:rPr>
          <w:rFonts w:ascii="Arial" w:hAnsi="Arial" w:cs="Arial"/>
          <w:sz w:val="20"/>
          <w:szCs w:val="20"/>
          <w:lang w:val="sr-Latn-RS"/>
        </w:rPr>
        <w:t>najbitnijim elementima</w:t>
      </w:r>
      <w:r w:rsidR="00D94945">
        <w:rPr>
          <w:rFonts w:ascii="Arial" w:hAnsi="Arial" w:cs="Arial"/>
          <w:sz w:val="20"/>
          <w:szCs w:val="20"/>
          <w:lang w:val="sr-Latn-RS"/>
        </w:rPr>
        <w:t>,</w:t>
      </w:r>
      <w:r w:rsidR="008F5D60" w:rsidRPr="004C5820">
        <w:rPr>
          <w:rFonts w:ascii="Arial" w:hAnsi="Arial" w:cs="Arial"/>
          <w:sz w:val="20"/>
          <w:szCs w:val="20"/>
          <w:lang w:val="sr-Latn-RS"/>
        </w:rPr>
        <w:t xml:space="preserve"> kao što su </w:t>
      </w:r>
      <w:r w:rsidR="00E161EE" w:rsidRPr="004C5820">
        <w:rPr>
          <w:rFonts w:ascii="Arial" w:hAnsi="Arial" w:cs="Arial"/>
          <w:sz w:val="20"/>
          <w:szCs w:val="20"/>
          <w:lang w:val="sr-Latn-RS"/>
        </w:rPr>
        <w:t xml:space="preserve">RangeBoost </w:t>
      </w:r>
      <w:r w:rsidR="008F5D60" w:rsidRPr="004C5820">
        <w:rPr>
          <w:rFonts w:ascii="Arial" w:hAnsi="Arial" w:cs="Arial"/>
          <w:sz w:val="20"/>
          <w:szCs w:val="20"/>
          <w:lang w:val="sr-Latn-RS"/>
        </w:rPr>
        <w:t xml:space="preserve">za gigabitni </w:t>
      </w:r>
      <w:r w:rsidR="00F80CD1" w:rsidRPr="004C5820">
        <w:rPr>
          <w:rFonts w:ascii="Arial" w:hAnsi="Arial" w:cs="Arial"/>
          <w:sz w:val="20"/>
          <w:szCs w:val="20"/>
          <w:lang w:val="sr-Latn-RS"/>
        </w:rPr>
        <w:t>Wi-Fi</w:t>
      </w:r>
      <w:r w:rsidR="00E161EE" w:rsidRPr="004C5820">
        <w:rPr>
          <w:rFonts w:ascii="Arial" w:hAnsi="Arial" w:cs="Arial"/>
          <w:sz w:val="20"/>
          <w:szCs w:val="20"/>
          <w:lang w:val="sr-Latn-RS"/>
        </w:rPr>
        <w:t xml:space="preserve">, HDMI 2.0b </w:t>
      </w:r>
      <w:r w:rsidR="008F5D60" w:rsidRPr="004C5820">
        <w:rPr>
          <w:rFonts w:ascii="Arial" w:hAnsi="Arial" w:cs="Arial"/>
          <w:sz w:val="20"/>
          <w:szCs w:val="20"/>
          <w:lang w:val="sr-Latn-RS"/>
        </w:rPr>
        <w:t xml:space="preserve">izlaz za </w:t>
      </w:r>
      <w:r w:rsidR="00E161EE" w:rsidRPr="004C5820">
        <w:rPr>
          <w:rFonts w:ascii="Arial" w:hAnsi="Arial" w:cs="Arial"/>
          <w:sz w:val="20"/>
          <w:szCs w:val="20"/>
          <w:lang w:val="sr-Latn-RS"/>
        </w:rPr>
        <w:t>4K monitor</w:t>
      </w:r>
      <w:r w:rsidR="008F5D60" w:rsidRPr="004C5820">
        <w:rPr>
          <w:rFonts w:ascii="Arial" w:hAnsi="Arial" w:cs="Arial"/>
          <w:sz w:val="20"/>
          <w:szCs w:val="20"/>
          <w:lang w:val="sr-Latn-RS"/>
        </w:rPr>
        <w:t xml:space="preserve">e i </w:t>
      </w:r>
      <w:r w:rsidR="00E161EE" w:rsidRPr="004C5820">
        <w:rPr>
          <w:rFonts w:ascii="Arial" w:hAnsi="Arial" w:cs="Arial"/>
          <w:sz w:val="20"/>
          <w:szCs w:val="20"/>
          <w:lang w:val="sr-Latn-RS"/>
        </w:rPr>
        <w:t>TV</w:t>
      </w:r>
      <w:r w:rsidR="008F5D60" w:rsidRPr="004C5820">
        <w:rPr>
          <w:rFonts w:ascii="Arial" w:hAnsi="Arial" w:cs="Arial"/>
          <w:sz w:val="20"/>
          <w:szCs w:val="20"/>
          <w:lang w:val="sr-Latn-RS"/>
        </w:rPr>
        <w:t>-ove</w:t>
      </w:r>
      <w:r w:rsidR="00E161EE" w:rsidRPr="004C5820">
        <w:rPr>
          <w:rFonts w:ascii="Arial" w:hAnsi="Arial" w:cs="Arial"/>
          <w:sz w:val="20"/>
          <w:szCs w:val="20"/>
          <w:lang w:val="sr-Latn-RS"/>
        </w:rPr>
        <w:t xml:space="preserve">, </w:t>
      </w:r>
      <w:r w:rsidR="008F5D60" w:rsidRPr="004C5820">
        <w:rPr>
          <w:rFonts w:ascii="Arial" w:hAnsi="Arial" w:cs="Arial"/>
          <w:sz w:val="20"/>
          <w:szCs w:val="20"/>
          <w:lang w:val="sr-Latn-RS"/>
        </w:rPr>
        <w:t xml:space="preserve">i podrškom za </w:t>
      </w:r>
      <w:r w:rsidR="00E161EE" w:rsidRPr="004C5820">
        <w:rPr>
          <w:rFonts w:ascii="Arial" w:hAnsi="Arial" w:cs="Arial"/>
          <w:sz w:val="20"/>
          <w:szCs w:val="20"/>
          <w:lang w:val="sr-Latn-RS"/>
        </w:rPr>
        <w:t>G-</w:t>
      </w:r>
      <w:r w:rsidR="00F80CD1" w:rsidRPr="004C5820">
        <w:rPr>
          <w:rFonts w:ascii="Arial" w:hAnsi="Arial" w:cs="Arial"/>
          <w:sz w:val="20"/>
          <w:szCs w:val="20"/>
          <w:lang w:val="sr-Latn-RS"/>
        </w:rPr>
        <w:t xml:space="preserve">SYNC </w:t>
      </w:r>
      <w:r w:rsidR="00E161EE" w:rsidRPr="004C5820">
        <w:rPr>
          <w:rFonts w:ascii="Arial" w:hAnsi="Arial" w:cs="Arial"/>
          <w:sz w:val="20"/>
          <w:szCs w:val="20"/>
          <w:lang w:val="sr-Latn-RS"/>
        </w:rPr>
        <w:t>monitor</w:t>
      </w:r>
      <w:r w:rsidR="00FC5597" w:rsidRPr="004C5820">
        <w:rPr>
          <w:rFonts w:ascii="Arial" w:hAnsi="Arial" w:cs="Arial"/>
          <w:sz w:val="20"/>
          <w:szCs w:val="20"/>
          <w:lang w:val="sr-Latn-RS"/>
        </w:rPr>
        <w:t>e p</w:t>
      </w:r>
      <w:r w:rsidR="00D94945">
        <w:rPr>
          <w:rFonts w:ascii="Arial" w:hAnsi="Arial" w:cs="Arial"/>
          <w:sz w:val="20"/>
          <w:szCs w:val="20"/>
          <w:lang w:val="sr-Latn-RS"/>
        </w:rPr>
        <w:t>omoću</w:t>
      </w:r>
      <w:r w:rsidR="00FC5597" w:rsidRPr="004C5820">
        <w:rPr>
          <w:rFonts w:ascii="Arial" w:hAnsi="Arial" w:cs="Arial"/>
          <w:sz w:val="20"/>
          <w:szCs w:val="20"/>
          <w:lang w:val="sr-Latn-RS"/>
        </w:rPr>
        <w:t xml:space="preserve"> </w:t>
      </w:r>
      <w:r w:rsidR="00E161EE" w:rsidRPr="004C5820">
        <w:rPr>
          <w:rFonts w:ascii="Arial" w:hAnsi="Arial" w:cs="Arial"/>
          <w:sz w:val="20"/>
          <w:szCs w:val="20"/>
          <w:lang w:val="sr-Latn-RS"/>
        </w:rPr>
        <w:t>DisplayPort</w:t>
      </w:r>
      <w:r w:rsidR="00FC5597" w:rsidRPr="004C5820">
        <w:rPr>
          <w:rFonts w:ascii="Arial" w:hAnsi="Arial" w:cs="Arial"/>
          <w:sz w:val="20"/>
          <w:szCs w:val="20"/>
          <w:lang w:val="sr-Latn-RS"/>
        </w:rPr>
        <w:t>-a preko</w:t>
      </w:r>
      <w:r w:rsidR="00E161EE" w:rsidRPr="004C5820">
        <w:rPr>
          <w:rFonts w:ascii="Arial" w:hAnsi="Arial" w:cs="Arial"/>
          <w:sz w:val="20"/>
          <w:szCs w:val="20"/>
          <w:lang w:val="sr-Latn-RS"/>
        </w:rPr>
        <w:t xml:space="preserve"> </w:t>
      </w:r>
      <w:r w:rsidR="00A0161B" w:rsidRPr="004C5820">
        <w:rPr>
          <w:rFonts w:ascii="Arial" w:hAnsi="Arial" w:cs="Arial"/>
          <w:sz w:val="20"/>
          <w:szCs w:val="20"/>
          <w:lang w:val="sr-Latn-RS"/>
        </w:rPr>
        <w:t>USB</w:t>
      </w:r>
      <w:r w:rsidR="00E161EE" w:rsidRPr="004C5820">
        <w:rPr>
          <w:rFonts w:ascii="Arial" w:hAnsi="Arial" w:cs="Arial"/>
          <w:sz w:val="20"/>
          <w:szCs w:val="20"/>
          <w:lang w:val="sr-Latn-RS"/>
        </w:rPr>
        <w:t>-C</w:t>
      </w:r>
      <w:r w:rsidR="00D94945">
        <w:rPr>
          <w:rFonts w:ascii="Arial" w:hAnsi="Arial" w:cs="Arial"/>
          <w:sz w:val="20"/>
          <w:szCs w:val="20"/>
          <w:lang w:val="sr-Latn-RS"/>
        </w:rPr>
        <w:t>,</w:t>
      </w:r>
      <w:bookmarkStart w:id="4" w:name="_GoBack"/>
      <w:bookmarkEnd w:id="4"/>
      <w:r w:rsidR="00E161EE" w:rsidRPr="004C5820">
        <w:rPr>
          <w:rFonts w:ascii="Arial" w:hAnsi="Arial" w:cs="Arial"/>
          <w:sz w:val="20"/>
          <w:szCs w:val="20"/>
          <w:lang w:val="sr-Latn-RS"/>
        </w:rPr>
        <w:t xml:space="preserve"> </w:t>
      </w:r>
      <w:r w:rsidR="00FC5597" w:rsidRPr="004C5820">
        <w:rPr>
          <w:rFonts w:ascii="Arial" w:hAnsi="Arial" w:cs="Arial"/>
          <w:sz w:val="20"/>
          <w:szCs w:val="20"/>
          <w:lang w:val="sr-Latn-RS"/>
        </w:rPr>
        <w:t xml:space="preserve">na modelima sa </w:t>
      </w:r>
      <w:r w:rsidR="00E161EE" w:rsidRPr="004C5820">
        <w:rPr>
          <w:rFonts w:ascii="Arial" w:hAnsi="Arial" w:cs="Arial"/>
          <w:sz w:val="20"/>
          <w:szCs w:val="20"/>
          <w:lang w:val="sr-Latn-RS"/>
        </w:rPr>
        <w:t xml:space="preserve">GeForce RTX </w:t>
      </w:r>
      <w:r w:rsidR="00FC5597" w:rsidRPr="004C5820">
        <w:rPr>
          <w:rFonts w:ascii="Arial" w:hAnsi="Arial" w:cs="Arial"/>
          <w:sz w:val="20"/>
          <w:szCs w:val="20"/>
          <w:lang w:val="sr-Latn-RS"/>
        </w:rPr>
        <w:t>grafikama</w:t>
      </w:r>
      <w:r w:rsidR="00E161EE" w:rsidRPr="004C5820">
        <w:rPr>
          <w:rFonts w:ascii="Arial" w:hAnsi="Arial" w:cs="Arial"/>
          <w:sz w:val="20"/>
          <w:szCs w:val="20"/>
          <w:lang w:val="sr-Latn-RS"/>
        </w:rPr>
        <w:t>.</w:t>
      </w:r>
    </w:p>
    <w:p w14:paraId="2157038E" w14:textId="2946C3DF" w:rsidR="00E161EE" w:rsidRPr="004C5820" w:rsidRDefault="007D49F9" w:rsidP="00E161EE">
      <w:pPr>
        <w:spacing w:after="120" w:line="22" w:lineRule="atLeast"/>
        <w:rPr>
          <w:rFonts w:ascii="Arial" w:hAnsi="Arial" w:cs="Arial"/>
          <w:sz w:val="20"/>
          <w:szCs w:val="20"/>
          <w:lang w:val="sr-Latn-RS"/>
        </w:rPr>
      </w:pPr>
      <w:r w:rsidRPr="004C5820">
        <w:rPr>
          <w:rFonts w:ascii="Arial" w:hAnsi="Arial" w:cs="Arial"/>
          <w:sz w:val="20"/>
          <w:szCs w:val="20"/>
          <w:lang w:val="sr-Latn-RS"/>
        </w:rPr>
        <w:t>Koncentrisanjem na najbitnije karakteristike i komponente koje definišu gejming iskustvo, R</w:t>
      </w:r>
      <w:r w:rsidR="00E161EE" w:rsidRPr="004C5820">
        <w:rPr>
          <w:rFonts w:ascii="Arial" w:hAnsi="Arial" w:cs="Arial"/>
          <w:sz w:val="20"/>
          <w:szCs w:val="20"/>
          <w:lang w:val="sr-Latn-RS"/>
        </w:rPr>
        <w:t xml:space="preserve">OG Strix G </w:t>
      </w:r>
      <w:r w:rsidRPr="004C5820">
        <w:rPr>
          <w:rFonts w:ascii="Arial" w:hAnsi="Arial" w:cs="Arial"/>
          <w:sz w:val="20"/>
          <w:szCs w:val="20"/>
          <w:lang w:val="sr-Latn-RS"/>
        </w:rPr>
        <w:t>nudi izuzetnu</w:t>
      </w:r>
      <w:r w:rsidR="001976CB" w:rsidRPr="004C5820">
        <w:rPr>
          <w:rFonts w:ascii="Arial" w:hAnsi="Arial" w:cs="Arial"/>
          <w:sz w:val="20"/>
          <w:szCs w:val="20"/>
          <w:lang w:val="sr-Latn-RS"/>
        </w:rPr>
        <w:t xml:space="preserve"> vrednost u svestranom laptopu koji možete da koristite za posao ili školu, u pauzama igranja</w:t>
      </w:r>
      <w:r w:rsidR="00E161EE" w:rsidRPr="004C5820">
        <w:rPr>
          <w:rFonts w:ascii="Arial" w:hAnsi="Arial" w:cs="Arial"/>
          <w:sz w:val="20"/>
          <w:szCs w:val="20"/>
          <w:lang w:val="sr-Latn-RS"/>
        </w:rPr>
        <w:t>.</w:t>
      </w:r>
    </w:p>
    <w:p w14:paraId="12D9FBF9" w14:textId="1A0280E2" w:rsidR="000D4ABE" w:rsidRPr="004C5820" w:rsidRDefault="006340C2" w:rsidP="000D4ABE">
      <w:pPr>
        <w:spacing w:after="120" w:line="22" w:lineRule="atLeast"/>
        <w:rPr>
          <w:rFonts w:ascii="Arial" w:hAnsi="Arial" w:cs="Arial"/>
          <w:b/>
          <w:bCs/>
          <w:color w:val="FF0000"/>
          <w:sz w:val="20"/>
          <w:szCs w:val="20"/>
          <w:u w:val="single"/>
          <w:lang w:val="sr-Latn-RS"/>
        </w:rPr>
      </w:pPr>
      <w:r w:rsidRPr="004C5820">
        <w:rPr>
          <w:rFonts w:ascii="Arial" w:hAnsi="Arial" w:cs="Arial"/>
          <w:b/>
          <w:bCs/>
          <w:sz w:val="20"/>
          <w:szCs w:val="20"/>
          <w:u w:val="single"/>
          <w:lang w:val="sr-Latn-RS"/>
        </w:rPr>
        <w:t>DOSTUPNOST I CENE</w:t>
      </w:r>
    </w:p>
    <w:p w14:paraId="03D5E065" w14:textId="4953136A" w:rsidR="00D60493" w:rsidRPr="004C5820" w:rsidRDefault="00083D47" w:rsidP="00D60493">
      <w:pPr>
        <w:spacing w:after="120" w:line="22" w:lineRule="atLeast"/>
        <w:rPr>
          <w:rFonts w:ascii="Arial" w:hAnsi="Arial" w:cs="Arial"/>
          <w:sz w:val="20"/>
          <w:szCs w:val="20"/>
          <w:lang w:val="sr-Latn-RS"/>
        </w:rPr>
      </w:pPr>
      <w:r w:rsidRPr="004C5820">
        <w:rPr>
          <w:rFonts w:ascii="Arial" w:hAnsi="Arial" w:cs="Arial"/>
          <w:sz w:val="20"/>
          <w:szCs w:val="20"/>
          <w:lang w:val="sr-Latn-RS"/>
        </w:rPr>
        <w:t xml:space="preserve">Sveži format i novi hardver </w:t>
      </w:r>
      <w:r w:rsidR="00C5610B" w:rsidRPr="004C5820">
        <w:rPr>
          <w:rFonts w:ascii="Arial" w:hAnsi="Arial" w:cs="Arial"/>
          <w:sz w:val="20"/>
          <w:szCs w:val="20"/>
          <w:lang w:val="sr-Latn-RS"/>
        </w:rPr>
        <w:t xml:space="preserve">pomažu da prolećna 2019 konekcija </w:t>
      </w:r>
      <w:r w:rsidR="00D60493" w:rsidRPr="004C5820">
        <w:rPr>
          <w:rFonts w:ascii="Arial" w:hAnsi="Arial" w:cs="Arial"/>
          <w:sz w:val="20"/>
          <w:szCs w:val="20"/>
          <w:lang w:val="sr-Latn-RS"/>
        </w:rPr>
        <w:t xml:space="preserve">ROG </w:t>
      </w:r>
      <w:r w:rsidR="00C5610B" w:rsidRPr="004C5820">
        <w:rPr>
          <w:rFonts w:ascii="Arial" w:hAnsi="Arial" w:cs="Arial"/>
          <w:sz w:val="20"/>
          <w:szCs w:val="20"/>
          <w:lang w:val="sr-Latn-RS"/>
        </w:rPr>
        <w:t xml:space="preserve">gejming laptopova </w:t>
      </w:r>
      <w:r w:rsidR="004E48EC" w:rsidRPr="004C5820">
        <w:rPr>
          <w:rFonts w:ascii="Arial" w:hAnsi="Arial" w:cs="Arial"/>
          <w:sz w:val="20"/>
          <w:szCs w:val="20"/>
          <w:lang w:val="sr-Latn-RS"/>
        </w:rPr>
        <w:t>pronađe svoj put do širokog spektra gejmera, kreatora i naprednih k</w:t>
      </w:r>
      <w:r w:rsidR="00BD19D9" w:rsidRPr="004C5820">
        <w:rPr>
          <w:rFonts w:ascii="Arial" w:hAnsi="Arial" w:cs="Arial"/>
          <w:sz w:val="20"/>
          <w:szCs w:val="20"/>
          <w:lang w:val="sr-Latn-RS"/>
        </w:rPr>
        <w:t>orisnika koji imaju različite potrebe i budžete</w:t>
      </w:r>
      <w:r w:rsidR="00D60493" w:rsidRPr="004C5820">
        <w:rPr>
          <w:rFonts w:ascii="Arial" w:hAnsi="Arial" w:cs="Arial"/>
          <w:sz w:val="20"/>
          <w:szCs w:val="20"/>
          <w:lang w:val="sr-Latn-RS"/>
        </w:rPr>
        <w:t xml:space="preserve">. </w:t>
      </w:r>
      <w:r w:rsidR="00BD19D9" w:rsidRPr="004C5820">
        <w:rPr>
          <w:rFonts w:ascii="Arial" w:hAnsi="Arial" w:cs="Arial"/>
          <w:sz w:val="20"/>
          <w:szCs w:val="20"/>
          <w:lang w:val="sr-Latn-RS"/>
        </w:rPr>
        <w:t xml:space="preserve">Najveći broj modela je dostupan za prodaju ili </w:t>
      </w:r>
      <w:r w:rsidR="00FA49CE" w:rsidRPr="004C5820">
        <w:rPr>
          <w:rFonts w:ascii="Arial" w:hAnsi="Arial" w:cs="Arial"/>
          <w:sz w:val="20"/>
          <w:szCs w:val="20"/>
          <w:lang w:val="sr-Latn-RS"/>
        </w:rPr>
        <w:t xml:space="preserve">poručivanje unapred od danas, sa drugima koji dolaze u narednim nedeljama. Proverite </w:t>
      </w:r>
      <w:r w:rsidR="004C5820" w:rsidRPr="004C5820">
        <w:rPr>
          <w:rFonts w:ascii="Arial" w:hAnsi="Arial" w:cs="Arial"/>
          <w:sz w:val="20"/>
          <w:szCs w:val="20"/>
          <w:lang w:val="sr-Latn-RS"/>
        </w:rPr>
        <w:t xml:space="preserve">detalje dostupnosti, konfiguracija i cena u vašem regionu </w:t>
      </w:r>
      <w:r w:rsidR="00FA49CE" w:rsidRPr="004C5820">
        <w:rPr>
          <w:rFonts w:ascii="Arial" w:hAnsi="Arial" w:cs="Arial"/>
          <w:sz w:val="20"/>
          <w:szCs w:val="20"/>
          <w:lang w:val="sr-Latn-RS"/>
        </w:rPr>
        <w:t xml:space="preserve">sa svojim lokalnim </w:t>
      </w:r>
      <w:r w:rsidR="00D60493" w:rsidRPr="004C5820">
        <w:rPr>
          <w:rFonts w:ascii="Arial" w:hAnsi="Arial" w:cs="Arial"/>
          <w:sz w:val="20"/>
          <w:szCs w:val="20"/>
          <w:lang w:val="sr-Latn-RS"/>
        </w:rPr>
        <w:t xml:space="preserve">ROG </w:t>
      </w:r>
      <w:r w:rsidR="00FA49CE" w:rsidRPr="004C5820">
        <w:rPr>
          <w:rFonts w:ascii="Arial" w:hAnsi="Arial" w:cs="Arial"/>
          <w:sz w:val="20"/>
          <w:szCs w:val="20"/>
          <w:lang w:val="sr-Latn-RS"/>
        </w:rPr>
        <w:t>predstavnicima</w:t>
      </w:r>
      <w:r w:rsidR="00D60493" w:rsidRPr="004C5820">
        <w:rPr>
          <w:rFonts w:ascii="Arial" w:hAnsi="Arial" w:cs="Arial"/>
          <w:sz w:val="20"/>
          <w:szCs w:val="20"/>
          <w:lang w:val="sr-Latn-RS"/>
        </w:rPr>
        <w:t>.</w:t>
      </w:r>
    </w:p>
    <w:p w14:paraId="68EC9060" w14:textId="2E0E9606" w:rsidR="000D4ABE" w:rsidRPr="004C5820" w:rsidRDefault="000D4ABE" w:rsidP="00111E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line="22" w:lineRule="atLeast"/>
        <w:rPr>
          <w:rFonts w:ascii="Arial" w:hAnsi="Arial" w:cs="Arial"/>
          <w:b/>
          <w:bCs/>
          <w:sz w:val="20"/>
          <w:szCs w:val="20"/>
          <w:u w:val="single"/>
          <w:lang w:val="sr-Latn-RS"/>
        </w:rPr>
      </w:pPr>
    </w:p>
    <w:tbl>
      <w:tblPr>
        <w:tblW w:w="9779" w:type="dxa"/>
        <w:tblCellMar>
          <w:top w:w="58" w:type="dxa"/>
          <w:left w:w="0" w:type="dxa"/>
          <w:bottom w:w="58" w:type="dxa"/>
          <w:right w:w="0" w:type="dxa"/>
        </w:tblCellMar>
        <w:tblLook w:val="00A0" w:firstRow="1" w:lastRow="0" w:firstColumn="1" w:lastColumn="0" w:noHBand="0" w:noVBand="0"/>
      </w:tblPr>
      <w:tblGrid>
        <w:gridCol w:w="3119"/>
        <w:gridCol w:w="1532"/>
        <w:gridCol w:w="2068"/>
        <w:gridCol w:w="2252"/>
        <w:gridCol w:w="808"/>
      </w:tblGrid>
      <w:tr w:rsidR="006340C2" w:rsidRPr="004C5820" w14:paraId="2C66CFC0" w14:textId="77777777" w:rsidTr="006340C2">
        <w:trPr>
          <w:gridAfter w:val="1"/>
          <w:wAfter w:w="808" w:type="dxa"/>
        </w:trPr>
        <w:tc>
          <w:tcPr>
            <w:tcW w:w="4651" w:type="dxa"/>
            <w:gridSpan w:val="2"/>
            <w:shd w:val="clear" w:color="auto" w:fill="auto"/>
          </w:tcPr>
          <w:p w14:paraId="566B94CE" w14:textId="73F1CCB3" w:rsidR="006340C2" w:rsidRPr="004C5820" w:rsidRDefault="006340C2" w:rsidP="006340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60" w:line="22" w:lineRule="atLeast"/>
              <w:rPr>
                <w:rFonts w:ascii="Arial" w:hAnsi="Arial" w:cs="Arial"/>
                <w:sz w:val="20"/>
                <w:szCs w:val="20"/>
                <w:lang w:val="sr-Latn-RS"/>
              </w:rPr>
            </w:pPr>
            <w:bookmarkStart w:id="5" w:name="OLE_LINK40"/>
            <w:r w:rsidRPr="004C5820">
              <w:rPr>
                <w:rFonts w:ascii="Arial" w:eastAsia="Arial" w:hAnsi="Arial" w:cs="Arial"/>
                <w:b/>
                <w:sz w:val="20"/>
                <w:szCs w:val="20"/>
                <w:u w:val="single"/>
                <w:lang w:val="sr-Latn-RS" w:bidi="sr-Latn-RS"/>
              </w:rPr>
              <w:t>KONTAKTI ZA MEDIJE</w:t>
            </w:r>
          </w:p>
        </w:tc>
        <w:tc>
          <w:tcPr>
            <w:tcW w:w="4320" w:type="dxa"/>
            <w:gridSpan w:val="2"/>
            <w:shd w:val="clear" w:color="auto" w:fill="auto"/>
          </w:tcPr>
          <w:p w14:paraId="78388C2F" w14:textId="77777777" w:rsidR="006340C2" w:rsidRPr="004C5820" w:rsidRDefault="006340C2" w:rsidP="006340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60" w:line="22" w:lineRule="atLeast"/>
              <w:rPr>
                <w:rFonts w:ascii="Arial" w:hAnsi="Arial" w:cs="Arial"/>
                <w:b/>
                <w:sz w:val="20"/>
                <w:szCs w:val="20"/>
                <w:lang w:val="sr-Latn-RS"/>
              </w:rPr>
            </w:pPr>
          </w:p>
        </w:tc>
      </w:tr>
      <w:bookmarkEnd w:id="5"/>
      <w:tr w:rsidR="000A3427" w:rsidRPr="004C5820" w14:paraId="2FA9ADF7" w14:textId="77777777" w:rsidTr="006340C2">
        <w:tc>
          <w:tcPr>
            <w:tcW w:w="3119" w:type="dxa"/>
            <w:hideMark/>
          </w:tcPr>
          <w:p w14:paraId="30915856" w14:textId="7C12AFF5" w:rsidR="000A3427" w:rsidRPr="004C5820" w:rsidRDefault="000869FC" w:rsidP="000869FC">
            <w:pPr>
              <w:spacing w:after="0" w:line="240" w:lineRule="auto"/>
              <w:rPr>
                <w:rFonts w:ascii="Arial" w:hAnsi="Arial" w:cs="Arial"/>
                <w:b/>
                <w:sz w:val="20"/>
                <w:szCs w:val="20"/>
                <w:lang w:val="sr-Latn-RS"/>
              </w:rPr>
            </w:pPr>
            <w:r>
              <w:rPr>
                <w:rFonts w:ascii="Arial" w:hAnsi="Arial" w:cs="Arial"/>
                <w:bCs/>
                <w:sz w:val="20"/>
                <w:szCs w:val="20"/>
                <w:lang w:val="sr-Latn-RS"/>
              </w:rPr>
              <w:t>Saša Pantelić</w:t>
            </w:r>
            <w:r w:rsidR="000A3427" w:rsidRPr="004C5820">
              <w:rPr>
                <w:rFonts w:ascii="Arial" w:hAnsi="Arial" w:cs="Arial"/>
                <w:bCs/>
                <w:sz w:val="20"/>
                <w:szCs w:val="20"/>
                <w:lang w:val="sr-Latn-RS"/>
              </w:rPr>
              <w:br/>
            </w:r>
            <w:hyperlink r:id="rId9" w:history="1">
              <w:r w:rsidRPr="004A62A0">
                <w:rPr>
                  <w:rStyle w:val="Hyperlink"/>
                  <w:rFonts w:ascii="Arial" w:hAnsi="Arial" w:cs="Arial"/>
                  <w:bCs/>
                  <w:sz w:val="20"/>
                  <w:szCs w:val="20"/>
                  <w:lang w:val="sr-Latn-RS"/>
                </w:rPr>
                <w:t>sasa_pant</w:t>
              </w:r>
              <w:r w:rsidRPr="004A62A0">
                <w:rPr>
                  <w:rStyle w:val="Hyperlink"/>
                  <w:rFonts w:ascii="Arial" w:hAnsi="Arial" w:cs="Arial"/>
                  <w:bCs/>
                  <w:sz w:val="20"/>
                  <w:szCs w:val="20"/>
                  <w:lang w:val="sr-Latn-RS"/>
                </w:rPr>
                <w:t>e</w:t>
              </w:r>
              <w:r w:rsidRPr="004A62A0">
                <w:rPr>
                  <w:rStyle w:val="Hyperlink"/>
                  <w:rFonts w:ascii="Arial" w:hAnsi="Arial" w:cs="Arial"/>
                  <w:bCs/>
                  <w:sz w:val="20"/>
                  <w:szCs w:val="20"/>
                  <w:lang w:val="sr-Latn-RS"/>
                </w:rPr>
                <w:t>lic@asus.com</w:t>
              </w:r>
            </w:hyperlink>
          </w:p>
        </w:tc>
        <w:tc>
          <w:tcPr>
            <w:tcW w:w="3600" w:type="dxa"/>
            <w:gridSpan w:val="2"/>
            <w:hideMark/>
          </w:tcPr>
          <w:p w14:paraId="7BC8654A" w14:textId="3863654F" w:rsidR="000A3427" w:rsidRPr="004C5820" w:rsidRDefault="000A3427" w:rsidP="000A3427">
            <w:pPr>
              <w:tabs>
                <w:tab w:val="center" w:pos="2160"/>
              </w:tabs>
              <w:spacing w:after="0" w:line="240" w:lineRule="auto"/>
              <w:rPr>
                <w:rFonts w:ascii="Arial" w:hAnsi="Arial" w:cs="Arial"/>
                <w:bCs/>
                <w:sz w:val="20"/>
                <w:szCs w:val="20"/>
                <w:lang w:val="sr-Latn-RS"/>
              </w:rPr>
            </w:pPr>
            <w:r w:rsidRPr="004C5820">
              <w:rPr>
                <w:rFonts w:ascii="Arial" w:hAnsi="Arial" w:cs="Arial"/>
                <w:bCs/>
                <w:sz w:val="20"/>
                <w:szCs w:val="20"/>
                <w:lang w:val="sr-Latn-RS"/>
              </w:rPr>
              <w:t xml:space="preserve"> </w:t>
            </w:r>
          </w:p>
        </w:tc>
        <w:tc>
          <w:tcPr>
            <w:tcW w:w="3060" w:type="dxa"/>
            <w:gridSpan w:val="2"/>
          </w:tcPr>
          <w:p w14:paraId="608028CA" w14:textId="29F3DC51" w:rsidR="000A3427" w:rsidRPr="004C5820" w:rsidRDefault="000A3427" w:rsidP="000A3427">
            <w:pPr>
              <w:tabs>
                <w:tab w:val="center" w:pos="2160"/>
              </w:tabs>
              <w:spacing w:after="0" w:line="240" w:lineRule="auto"/>
              <w:rPr>
                <w:rFonts w:ascii="Arial" w:hAnsi="Arial" w:cs="Arial"/>
                <w:sz w:val="20"/>
                <w:szCs w:val="20"/>
                <w:lang w:val="sr-Latn-RS"/>
              </w:rPr>
            </w:pPr>
            <w:r w:rsidRPr="004C5820">
              <w:rPr>
                <w:rFonts w:ascii="Arial" w:hAnsi="Arial" w:cs="Arial"/>
                <w:sz w:val="20"/>
                <w:szCs w:val="20"/>
                <w:lang w:val="sr-Latn-RS"/>
              </w:rPr>
              <w:t xml:space="preserve"> </w:t>
            </w:r>
          </w:p>
        </w:tc>
      </w:tr>
    </w:tbl>
    <w:p w14:paraId="1E5150A1" w14:textId="77777777" w:rsidR="000D4ABE" w:rsidRPr="004C5820" w:rsidRDefault="000D4ABE" w:rsidP="000D4ABE">
      <w:pPr>
        <w:tabs>
          <w:tab w:val="left" w:pos="2880"/>
        </w:tabs>
        <w:spacing w:after="100" w:line="22" w:lineRule="atLeast"/>
        <w:contextualSpacing/>
        <w:rPr>
          <w:rFonts w:ascii="Arial" w:hAnsi="Arial" w:cs="Arial"/>
          <w:bCs/>
          <w:sz w:val="20"/>
          <w:szCs w:val="20"/>
          <w:lang w:val="sr-Latn-RS"/>
        </w:rPr>
      </w:pPr>
    </w:p>
    <w:p w14:paraId="7F490D54" w14:textId="34242D83" w:rsidR="000A3427" w:rsidRDefault="000A3427" w:rsidP="000D4ABE">
      <w:pPr>
        <w:tabs>
          <w:tab w:val="left" w:pos="2880"/>
        </w:tabs>
        <w:spacing w:after="100" w:line="22" w:lineRule="atLeast"/>
        <w:contextualSpacing/>
        <w:rPr>
          <w:rFonts w:ascii="Arial" w:hAnsi="Arial" w:cs="Arial"/>
          <w:bCs/>
          <w:sz w:val="20"/>
          <w:szCs w:val="20"/>
          <w:lang w:val="sr-Latn-RS"/>
        </w:rPr>
      </w:pPr>
    </w:p>
    <w:p w14:paraId="6AF2D63A" w14:textId="77777777" w:rsidR="000869FC" w:rsidRPr="004C5820" w:rsidRDefault="000869FC" w:rsidP="000D4ABE">
      <w:pPr>
        <w:tabs>
          <w:tab w:val="left" w:pos="2880"/>
        </w:tabs>
        <w:spacing w:after="100" w:line="22" w:lineRule="atLeast"/>
        <w:contextualSpacing/>
        <w:rPr>
          <w:rFonts w:ascii="Arial" w:hAnsi="Arial" w:cs="Arial"/>
          <w:bCs/>
          <w:sz w:val="20"/>
          <w:szCs w:val="20"/>
          <w:lang w:val="sr-Latn-RS"/>
        </w:rPr>
      </w:pPr>
    </w:p>
    <w:p w14:paraId="19993CD6" w14:textId="77777777" w:rsidR="006340C2" w:rsidRPr="004C5820" w:rsidRDefault="006340C2" w:rsidP="006340C2">
      <w:pPr>
        <w:spacing w:after="120" w:line="22" w:lineRule="atLeast"/>
        <w:rPr>
          <w:rFonts w:ascii="Arial" w:hAnsi="Arial" w:cs="Arial"/>
          <w:b/>
          <w:bCs/>
          <w:sz w:val="20"/>
          <w:szCs w:val="20"/>
          <w:u w:val="single"/>
          <w:lang w:val="sr-Latn-RS"/>
        </w:rPr>
      </w:pPr>
      <w:bookmarkStart w:id="6" w:name="OLE_LINK3"/>
      <w:r w:rsidRPr="004C5820">
        <w:rPr>
          <w:rFonts w:ascii="Arial" w:eastAsia="Arial" w:hAnsi="Arial" w:cs="Arial"/>
          <w:b/>
          <w:sz w:val="20"/>
          <w:szCs w:val="20"/>
          <w:u w:val="single"/>
          <w:lang w:val="sr-Latn-RS" w:bidi="sr-Latn-RS"/>
        </w:rPr>
        <w:t>NAPOMENE UREDNICIMA</w:t>
      </w:r>
    </w:p>
    <w:p w14:paraId="26BF8C0D" w14:textId="77777777" w:rsidR="006340C2" w:rsidRPr="004C5820" w:rsidRDefault="006340C2" w:rsidP="006340C2">
      <w:pPr>
        <w:spacing w:after="120" w:line="22" w:lineRule="atLeast"/>
        <w:rPr>
          <w:rFonts w:ascii="Arial" w:hAnsi="Arial" w:cs="Arial"/>
          <w:b/>
          <w:bCs/>
          <w:sz w:val="20"/>
          <w:szCs w:val="20"/>
          <w:lang w:val="sr-Latn-RS"/>
        </w:rPr>
      </w:pPr>
      <w:r w:rsidRPr="004C5820">
        <w:rPr>
          <w:rFonts w:ascii="Arial" w:eastAsia="Arial" w:hAnsi="Arial" w:cs="Arial"/>
          <w:b/>
          <w:sz w:val="20"/>
          <w:szCs w:val="20"/>
          <w:lang w:val="sr-Latn-RS" w:bidi="sr-Latn-RS"/>
        </w:rPr>
        <w:t xml:space="preserve">ROG Facebook: </w:t>
      </w:r>
      <w:hyperlink r:id="rId10" w:history="1">
        <w:r w:rsidRPr="004C5820">
          <w:rPr>
            <w:rStyle w:val="Hyperlink"/>
            <w:rFonts w:ascii="Arial" w:eastAsia="Arial" w:hAnsi="Arial" w:cs="Arial"/>
            <w:b/>
            <w:sz w:val="20"/>
            <w:szCs w:val="20"/>
            <w:lang w:val="sr-Latn-RS" w:bidi="sr-Latn-RS"/>
          </w:rPr>
          <w:t>http://www.facebook.com/asusrog</w:t>
        </w:r>
      </w:hyperlink>
    </w:p>
    <w:p w14:paraId="1D6C8BF1" w14:textId="77777777" w:rsidR="006340C2" w:rsidRPr="004C5820" w:rsidRDefault="006340C2" w:rsidP="006340C2">
      <w:pPr>
        <w:spacing w:after="120" w:line="22" w:lineRule="atLeast"/>
        <w:rPr>
          <w:rFonts w:ascii="Arial" w:hAnsi="Arial" w:cs="Arial"/>
          <w:b/>
          <w:bCs/>
          <w:sz w:val="20"/>
          <w:szCs w:val="20"/>
          <w:lang w:val="sr-Latn-RS"/>
        </w:rPr>
      </w:pPr>
      <w:r w:rsidRPr="004C5820">
        <w:rPr>
          <w:rFonts w:ascii="Arial" w:eastAsia="Arial" w:hAnsi="Arial" w:cs="Arial"/>
          <w:b/>
          <w:sz w:val="20"/>
          <w:szCs w:val="20"/>
          <w:lang w:val="sr-Latn-RS" w:bidi="sr-Latn-RS"/>
        </w:rPr>
        <w:t xml:space="preserve">ROG Twitter: </w:t>
      </w:r>
      <w:hyperlink r:id="rId11" w:history="1">
        <w:r w:rsidRPr="004C5820">
          <w:rPr>
            <w:rStyle w:val="Hyperlink"/>
            <w:rFonts w:ascii="Arial" w:eastAsia="Arial" w:hAnsi="Arial" w:cs="Arial"/>
            <w:b/>
            <w:sz w:val="20"/>
            <w:szCs w:val="20"/>
            <w:lang w:val="sr-Latn-RS" w:bidi="sr-Latn-RS"/>
          </w:rPr>
          <w:t>http://www.twitter.com/asus_rog</w:t>
        </w:r>
      </w:hyperlink>
    </w:p>
    <w:p w14:paraId="68415F62" w14:textId="77777777" w:rsidR="006340C2" w:rsidRPr="004C5820" w:rsidRDefault="006340C2" w:rsidP="006340C2">
      <w:pPr>
        <w:spacing w:after="120" w:line="22" w:lineRule="atLeast"/>
        <w:rPr>
          <w:rFonts w:ascii="Arial" w:hAnsi="Arial" w:cs="Arial"/>
          <w:b/>
          <w:bCs/>
          <w:sz w:val="20"/>
          <w:szCs w:val="20"/>
          <w:lang w:val="sr-Latn-RS"/>
        </w:rPr>
      </w:pPr>
      <w:r w:rsidRPr="004C5820">
        <w:rPr>
          <w:rFonts w:ascii="Arial" w:eastAsia="Arial" w:hAnsi="Arial" w:cs="Arial"/>
          <w:b/>
          <w:sz w:val="20"/>
          <w:szCs w:val="20"/>
          <w:lang w:val="sr-Latn-RS" w:bidi="sr-Latn-RS"/>
        </w:rPr>
        <w:lastRenderedPageBreak/>
        <w:t xml:space="preserve">ASUS globalni portal za medije: </w:t>
      </w:r>
      <w:hyperlink r:id="rId12" w:history="1">
        <w:r w:rsidRPr="004C5820">
          <w:rPr>
            <w:rStyle w:val="Hyperlink"/>
            <w:rFonts w:ascii="Arial" w:eastAsia="Arial" w:hAnsi="Arial" w:cs="Arial"/>
            <w:b/>
            <w:sz w:val="20"/>
            <w:szCs w:val="20"/>
            <w:lang w:val="sr-Latn-RS" w:bidi="sr-Latn-RS"/>
          </w:rPr>
          <w:t>http://press.asus.com</w:t>
        </w:r>
      </w:hyperlink>
    </w:p>
    <w:p w14:paraId="2EF533B4" w14:textId="77777777" w:rsidR="006340C2" w:rsidRPr="004C5820" w:rsidRDefault="006340C2" w:rsidP="006340C2">
      <w:pPr>
        <w:spacing w:after="120" w:line="22" w:lineRule="atLeast"/>
        <w:rPr>
          <w:rFonts w:ascii="Arial" w:hAnsi="Arial" w:cs="Arial"/>
          <w:b/>
          <w:bCs/>
          <w:sz w:val="20"/>
          <w:szCs w:val="20"/>
          <w:lang w:val="sr-Latn-RS"/>
        </w:rPr>
      </w:pPr>
      <w:r w:rsidRPr="004C5820">
        <w:rPr>
          <w:rFonts w:ascii="Arial" w:eastAsia="Arial" w:hAnsi="Arial" w:cs="Arial"/>
          <w:b/>
          <w:sz w:val="20"/>
          <w:szCs w:val="20"/>
          <w:lang w:val="sr-Latn-RS" w:bidi="sr-Latn-RS"/>
        </w:rPr>
        <w:t xml:space="preserve">ASUS globalni Facebook: </w:t>
      </w:r>
      <w:hyperlink r:id="rId13" w:history="1">
        <w:r w:rsidRPr="004C5820">
          <w:rPr>
            <w:rStyle w:val="Hyperlink"/>
            <w:rFonts w:ascii="Arial" w:eastAsia="Arial" w:hAnsi="Arial" w:cs="Arial"/>
            <w:b/>
            <w:sz w:val="20"/>
            <w:szCs w:val="20"/>
            <w:lang w:val="sr-Latn-RS" w:bidi="sr-Latn-RS"/>
          </w:rPr>
          <w:t>http://www.facebook.com/asus</w:t>
        </w:r>
      </w:hyperlink>
    </w:p>
    <w:p w14:paraId="0FCD58F6" w14:textId="77777777" w:rsidR="006340C2" w:rsidRPr="004C5820" w:rsidRDefault="006340C2" w:rsidP="006340C2">
      <w:pPr>
        <w:spacing w:after="120" w:line="22" w:lineRule="atLeast"/>
        <w:rPr>
          <w:rStyle w:val="Hyperlink"/>
          <w:rFonts w:ascii="Arial" w:hAnsi="Arial" w:cs="Arial"/>
          <w:b/>
          <w:bCs/>
          <w:sz w:val="20"/>
          <w:szCs w:val="20"/>
          <w:lang w:val="sr-Latn-RS"/>
        </w:rPr>
      </w:pPr>
      <w:r w:rsidRPr="004C5820">
        <w:rPr>
          <w:rFonts w:ascii="Arial" w:eastAsia="Arial" w:hAnsi="Arial" w:cs="Arial"/>
          <w:b/>
          <w:sz w:val="20"/>
          <w:szCs w:val="20"/>
          <w:lang w:val="sr-Latn-RS" w:bidi="sr-Latn-RS"/>
        </w:rPr>
        <w:t xml:space="preserve">ASUS globalni Twitter: </w:t>
      </w:r>
      <w:hyperlink r:id="rId14" w:history="1">
        <w:r w:rsidRPr="004C5820">
          <w:rPr>
            <w:rStyle w:val="Hyperlink"/>
            <w:rFonts w:ascii="Arial" w:eastAsia="Arial" w:hAnsi="Arial" w:cs="Arial"/>
            <w:b/>
            <w:sz w:val="20"/>
            <w:szCs w:val="20"/>
            <w:lang w:val="sr-Latn-RS" w:bidi="sr-Latn-RS"/>
          </w:rPr>
          <w:t>http://www.twitter.com/asus</w:t>
        </w:r>
      </w:hyperlink>
    </w:p>
    <w:p w14:paraId="6051372C" w14:textId="58DB71C3" w:rsidR="00F15C89" w:rsidRPr="004C5820" w:rsidRDefault="00F15C89">
      <w:pPr>
        <w:spacing w:after="0" w:line="240" w:lineRule="auto"/>
        <w:rPr>
          <w:rStyle w:val="Hyperlink"/>
          <w:rFonts w:ascii="Arial" w:hAnsi="Arial" w:cs="Arial"/>
          <w:b/>
          <w:bCs/>
          <w:sz w:val="20"/>
          <w:szCs w:val="20"/>
          <w:lang w:val="sr-Latn-RS"/>
        </w:rPr>
      </w:pPr>
    </w:p>
    <w:bookmarkEnd w:id="6"/>
    <w:p w14:paraId="5B28264A" w14:textId="3D56C4D9" w:rsidR="000D4ABE" w:rsidRPr="004C5820" w:rsidRDefault="000D4ABE" w:rsidP="00201DE5">
      <w:pPr>
        <w:spacing w:after="0" w:line="240" w:lineRule="auto"/>
        <w:jc w:val="center"/>
        <w:rPr>
          <w:rFonts w:ascii="Arial" w:hAnsi="Arial" w:cs="Arial"/>
          <w:bCs/>
          <w:sz w:val="20"/>
          <w:szCs w:val="20"/>
          <w:lang w:val="sr-Latn-RS"/>
        </w:rPr>
      </w:pPr>
      <w:r w:rsidRPr="004C5820">
        <w:rPr>
          <w:rFonts w:ascii="Arial" w:hAnsi="Arial" w:cs="Arial"/>
          <w:bCs/>
          <w:sz w:val="20"/>
          <w:szCs w:val="20"/>
          <w:lang w:val="sr-Latn-RS"/>
        </w:rPr>
        <w:t>###</w:t>
      </w:r>
    </w:p>
    <w:p w14:paraId="2E51CE75" w14:textId="544BF11D" w:rsidR="006F1142" w:rsidRPr="004C5820" w:rsidRDefault="006340C2" w:rsidP="006F1142">
      <w:pPr>
        <w:pStyle w:val="PlainText"/>
        <w:rPr>
          <w:rFonts w:ascii="Arial" w:hAnsi="Arial" w:cs="Arial"/>
          <w:color w:val="000000"/>
          <w:lang w:val="sr-Latn-RS"/>
        </w:rPr>
      </w:pPr>
      <w:r w:rsidRPr="004C5820">
        <w:rPr>
          <w:rFonts w:ascii="Arial" w:hAnsi="Arial" w:cs="Arial"/>
          <w:b/>
          <w:bCs/>
          <w:color w:val="000000"/>
          <w:lang w:val="sr-Latn-RS"/>
        </w:rPr>
        <w:t>O</w:t>
      </w:r>
      <w:r w:rsidR="006F1142" w:rsidRPr="004C5820">
        <w:rPr>
          <w:rFonts w:ascii="Arial" w:hAnsi="Arial" w:cs="Arial"/>
          <w:b/>
          <w:bCs/>
          <w:color w:val="000000"/>
          <w:lang w:val="sr-Latn-RS"/>
        </w:rPr>
        <w:t xml:space="preserve"> ROG</w:t>
      </w:r>
      <w:r w:rsidRPr="004C5820">
        <w:rPr>
          <w:rFonts w:ascii="Arial" w:hAnsi="Arial" w:cs="Arial"/>
          <w:b/>
          <w:bCs/>
          <w:color w:val="000000"/>
          <w:lang w:val="sr-Latn-RS"/>
        </w:rPr>
        <w:t>-u</w:t>
      </w:r>
    </w:p>
    <w:p w14:paraId="136A35B9" w14:textId="0281CACE" w:rsidR="006F1142" w:rsidRPr="004C5820" w:rsidRDefault="006340C2" w:rsidP="00495A76">
      <w:pPr>
        <w:spacing w:after="120" w:line="22" w:lineRule="atLeast"/>
        <w:rPr>
          <w:rFonts w:ascii="Arial" w:hAnsi="Arial" w:cs="Arial"/>
          <w:sz w:val="20"/>
          <w:szCs w:val="20"/>
          <w:lang w:val="sr-Latn-RS"/>
        </w:rPr>
      </w:pPr>
      <w:r w:rsidRPr="004C5820">
        <w:rPr>
          <w:rFonts w:ascii="Arial" w:hAnsi="Arial" w:cs="Arial"/>
          <w:sz w:val="20"/>
          <w:szCs w:val="20"/>
          <w:lang w:val="sr-Latn-RS"/>
        </w:rPr>
        <w:t>Republic of Gamers (ROG) je ASUS-ov pod-brend posvećen stvaranju najboljeg gejming hardvera i softvera na svetu. Osnovan 2006. godine, ROG nudi kompletnu liniju inovativnih proizvoda poznatu po performansama i kvalitetu, uključujući matične ploče, grafičke karte, laptopove, desktopove, monitore, audio opremu, rutere i periferne uređaje. ROG učestvuje u sponzorisanju većih međunarodnih gejming događaja. ROG oprema je korišćenja za postavljanje na stotine rekorda u overkloku i nastavlja da bude prvi izbor gejmera i entuzijasta širom sveta. Saznajte više o izboru šampiona na</w:t>
      </w:r>
      <w:r w:rsidR="006F1142" w:rsidRPr="004C5820">
        <w:rPr>
          <w:rFonts w:ascii="Arial" w:hAnsi="Arial" w:cs="Arial"/>
          <w:sz w:val="20"/>
          <w:szCs w:val="20"/>
          <w:lang w:val="sr-Latn-RS"/>
        </w:rPr>
        <w:t> </w:t>
      </w:r>
      <w:hyperlink r:id="rId15" w:tgtFrame="_blank" w:tooltip="Ctrl+Click to follow link" w:history="1">
        <w:r w:rsidR="006F1142" w:rsidRPr="004C5820">
          <w:rPr>
            <w:rStyle w:val="Hyperlink"/>
            <w:rFonts w:ascii="Arial" w:hAnsi="Arial" w:cs="Arial"/>
            <w:bCs/>
            <w:sz w:val="20"/>
            <w:szCs w:val="20"/>
            <w:lang w:val="sr-Latn-RS"/>
          </w:rPr>
          <w:t>http://rog.asus.com</w:t>
        </w:r>
      </w:hyperlink>
      <w:r w:rsidR="006F1142" w:rsidRPr="004C5820">
        <w:rPr>
          <w:rStyle w:val="Hyperlink"/>
          <w:rFonts w:ascii="Arial" w:hAnsi="Arial" w:cs="Arial"/>
          <w:bCs/>
          <w:sz w:val="20"/>
          <w:szCs w:val="20"/>
          <w:lang w:val="sr-Latn-RS"/>
        </w:rPr>
        <w:t>.</w:t>
      </w:r>
    </w:p>
    <w:sectPr w:rsidR="006F1142" w:rsidRPr="004C5820" w:rsidSect="00B64D47">
      <w:headerReference w:type="even" r:id="rId16"/>
      <w:footerReference w:type="default" r:id="rId17"/>
      <w:headerReference w:type="first" r:id="rId18"/>
      <w:endnotePr>
        <w:numFmt w:val="decimal"/>
      </w:endnotePr>
      <w:type w:val="continuous"/>
      <w:pgSz w:w="12240" w:h="15840"/>
      <w:pgMar w:top="1008" w:right="1440" w:bottom="1296" w:left="1440" w:header="720" w:footer="374"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CF62C0" w14:textId="77777777" w:rsidR="004F2C9D" w:rsidRDefault="004F2C9D">
      <w:pPr>
        <w:spacing w:after="0" w:line="240" w:lineRule="auto"/>
      </w:pPr>
    </w:p>
  </w:endnote>
  <w:endnote w:type="continuationSeparator" w:id="0">
    <w:p w14:paraId="1A88F8DC" w14:textId="77777777" w:rsidR="004F2C9D" w:rsidRDefault="004F2C9D">
      <w:pPr>
        <w:spacing w:after="0" w:line="240" w:lineRule="auto"/>
      </w:pPr>
    </w:p>
  </w:endnote>
  <w:endnote w:id="1">
    <w:p w14:paraId="1F8E87B3" w14:textId="7DA92A18" w:rsidR="00D46D61" w:rsidRPr="006340C2" w:rsidRDefault="00D46D61">
      <w:pPr>
        <w:pStyle w:val="EndnoteText"/>
        <w:rPr>
          <w:lang w:val="sr-Latn-RS"/>
        </w:rPr>
      </w:pPr>
      <w:r w:rsidRPr="006340C2">
        <w:rPr>
          <w:rStyle w:val="EndnoteReference"/>
          <w:lang w:val="sr-Latn-RS"/>
        </w:rPr>
        <w:endnoteRef/>
      </w:r>
      <w:r w:rsidRPr="006340C2">
        <w:rPr>
          <w:lang w:val="sr-Latn-RS"/>
        </w:rPr>
        <w:t xml:space="preserve"> </w:t>
      </w:r>
      <w:r w:rsidRPr="006340C2">
        <w:rPr>
          <w:sz w:val="16"/>
          <w:szCs w:val="16"/>
          <w:lang w:val="sr-Latn-RS"/>
        </w:rPr>
        <w:t>Performan</w:t>
      </w:r>
      <w:r w:rsidR="006340C2" w:rsidRPr="006340C2">
        <w:rPr>
          <w:sz w:val="16"/>
          <w:szCs w:val="16"/>
          <w:lang w:val="sr-Latn-RS"/>
        </w:rPr>
        <w:t>s</w:t>
      </w:r>
      <w:r w:rsidRPr="006340C2">
        <w:rPr>
          <w:sz w:val="16"/>
          <w:szCs w:val="16"/>
          <w:lang w:val="sr-Latn-RS"/>
        </w:rPr>
        <w:t xml:space="preserve">e </w:t>
      </w:r>
      <w:r w:rsidR="006340C2" w:rsidRPr="006340C2">
        <w:rPr>
          <w:sz w:val="16"/>
          <w:szCs w:val="16"/>
          <w:lang w:val="sr-Latn-RS"/>
        </w:rPr>
        <w:t xml:space="preserve">mogu varirati u zavisnosti od konfiguracije Sistema. Autonomija baterije je testirana sa </w:t>
      </w:r>
      <w:r w:rsidRPr="006340C2">
        <w:rPr>
          <w:sz w:val="16"/>
          <w:szCs w:val="16"/>
          <w:lang w:val="sr-Latn-RS"/>
        </w:rPr>
        <w:t xml:space="preserve">MobileMark </w:t>
      </w:r>
      <w:r w:rsidR="006340C2" w:rsidRPr="006340C2">
        <w:rPr>
          <w:sz w:val="16"/>
          <w:szCs w:val="16"/>
          <w:lang w:val="sr-Latn-RS"/>
        </w:rPr>
        <w:t xml:space="preserve">i </w:t>
      </w:r>
      <w:r w:rsidRPr="006340C2">
        <w:rPr>
          <w:sz w:val="16"/>
          <w:szCs w:val="16"/>
          <w:lang w:val="sr-Latn-RS"/>
        </w:rPr>
        <w:t>NVIDIA® GeForce® RTX 2060 GPU, Intel® Core™ i7-9750H CPU, 240</w:t>
      </w:r>
      <w:r w:rsidR="006340C2" w:rsidRPr="006340C2">
        <w:rPr>
          <w:sz w:val="16"/>
          <w:szCs w:val="16"/>
          <w:lang w:val="sr-Latn-RS"/>
        </w:rPr>
        <w:t xml:space="preserve"> </w:t>
      </w:r>
      <w:r w:rsidRPr="006340C2">
        <w:rPr>
          <w:sz w:val="16"/>
          <w:szCs w:val="16"/>
          <w:lang w:val="sr-Latn-RS"/>
        </w:rPr>
        <w:t xml:space="preserve">Hz </w:t>
      </w:r>
      <w:r w:rsidR="006340C2" w:rsidRPr="006340C2">
        <w:rPr>
          <w:sz w:val="16"/>
          <w:szCs w:val="16"/>
          <w:lang w:val="sr-Latn-RS"/>
        </w:rPr>
        <w:t>ekran</w:t>
      </w:r>
      <w:r w:rsidRPr="006340C2">
        <w:rPr>
          <w:sz w:val="16"/>
          <w:szCs w:val="16"/>
          <w:lang w:val="sr-Latn-RS"/>
        </w:rPr>
        <w:t xml:space="preserve">, </w:t>
      </w:r>
      <w:r w:rsidR="006340C2" w:rsidRPr="006340C2">
        <w:rPr>
          <w:sz w:val="16"/>
          <w:szCs w:val="16"/>
          <w:lang w:val="sr-Latn-RS"/>
        </w:rPr>
        <w:t xml:space="preserve">i </w:t>
      </w:r>
      <w:r w:rsidRPr="006340C2">
        <w:rPr>
          <w:sz w:val="16"/>
          <w:szCs w:val="16"/>
          <w:lang w:val="sr-Latn-RS"/>
        </w:rPr>
        <w:t>16</w:t>
      </w:r>
      <w:r w:rsidR="006340C2" w:rsidRPr="006340C2">
        <w:rPr>
          <w:sz w:val="16"/>
          <w:szCs w:val="16"/>
          <w:lang w:val="sr-Latn-RS"/>
        </w:rPr>
        <w:t xml:space="preserve"> </w:t>
      </w:r>
      <w:r w:rsidRPr="006340C2">
        <w:rPr>
          <w:sz w:val="16"/>
          <w:szCs w:val="16"/>
          <w:lang w:val="sr-Latn-RS"/>
        </w:rPr>
        <w:t>GB DDR4 SDRAM</w:t>
      </w:r>
      <w:r w:rsidR="006340C2" w:rsidRPr="006340C2">
        <w:rPr>
          <w:sz w:val="16"/>
          <w:szCs w:val="16"/>
          <w:lang w:val="sr-Latn-RS"/>
        </w:rPr>
        <w:t>-a</w:t>
      </w:r>
      <w:r w:rsidRPr="006340C2">
        <w:rPr>
          <w:sz w:val="16"/>
          <w:szCs w:val="16"/>
          <w:lang w:val="sr-Latn-RS"/>
        </w:rPr>
        <w:t>.</w:t>
      </w:r>
    </w:p>
  </w:endnote>
  <w:endnote w:id="2">
    <w:p w14:paraId="1DA448E1" w14:textId="22FE9D88" w:rsidR="00D46D61" w:rsidRPr="006340C2" w:rsidRDefault="00D46D61">
      <w:pPr>
        <w:pStyle w:val="EndnoteText"/>
        <w:rPr>
          <w:lang w:val="sr-Latn-RS"/>
        </w:rPr>
      </w:pPr>
      <w:r w:rsidRPr="006340C2">
        <w:rPr>
          <w:rStyle w:val="EndnoteReference"/>
          <w:lang w:val="sr-Latn-RS"/>
        </w:rPr>
        <w:endnoteRef/>
      </w:r>
      <w:r w:rsidRPr="006340C2">
        <w:rPr>
          <w:lang w:val="sr-Latn-RS"/>
        </w:rPr>
        <w:t xml:space="preserve"> </w:t>
      </w:r>
      <w:r w:rsidRPr="006340C2">
        <w:rPr>
          <w:sz w:val="16"/>
          <w:szCs w:val="16"/>
          <w:lang w:val="sr-Latn-RS"/>
        </w:rPr>
        <w:t>P</w:t>
      </w:r>
      <w:r w:rsidR="006340C2" w:rsidRPr="006340C2">
        <w:rPr>
          <w:sz w:val="16"/>
          <w:szCs w:val="16"/>
          <w:lang w:val="sr-Latn-RS"/>
        </w:rPr>
        <w:t xml:space="preserve">rilagođavanje po tasteru zahteva </w:t>
      </w:r>
      <w:r w:rsidRPr="006340C2">
        <w:rPr>
          <w:sz w:val="16"/>
          <w:szCs w:val="16"/>
          <w:lang w:val="sr-Latn-RS"/>
        </w:rPr>
        <w:t>Aura Creator</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Microsoft JhengHei"/>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593C2" w14:textId="7A2E3598" w:rsidR="00B2266E" w:rsidRPr="004237F0" w:rsidRDefault="00B2266E" w:rsidP="00657B0C">
    <w:pPr>
      <w:pStyle w:val="Footer"/>
      <w:jc w:val="right"/>
      <w:rPr>
        <w:rFonts w:ascii="Arial" w:hAnsi="Arial"/>
        <w:sz w:val="18"/>
      </w:rPr>
    </w:pPr>
    <w:r w:rsidRPr="004B25B0">
      <w:rPr>
        <w:rStyle w:val="PageNumber"/>
        <w:rFonts w:ascii="Arial" w:hAnsi="Arial"/>
        <w:sz w:val="18"/>
        <w:szCs w:val="24"/>
      </w:rPr>
      <w:fldChar w:fldCharType="begin"/>
    </w:r>
    <w:r w:rsidRPr="004B25B0">
      <w:rPr>
        <w:rStyle w:val="PageNumber"/>
        <w:rFonts w:ascii="Arial" w:hAnsi="Arial"/>
        <w:sz w:val="18"/>
        <w:szCs w:val="24"/>
      </w:rPr>
      <w:instrText xml:space="preserve"> PAGE </w:instrText>
    </w:r>
    <w:r w:rsidRPr="004B25B0">
      <w:rPr>
        <w:rStyle w:val="PageNumber"/>
        <w:rFonts w:ascii="Arial" w:hAnsi="Arial"/>
        <w:sz w:val="18"/>
        <w:szCs w:val="24"/>
      </w:rPr>
      <w:fldChar w:fldCharType="separate"/>
    </w:r>
    <w:r w:rsidR="00D94945">
      <w:rPr>
        <w:rStyle w:val="PageNumber"/>
        <w:rFonts w:ascii="Arial" w:hAnsi="Arial"/>
        <w:noProof/>
        <w:sz w:val="18"/>
        <w:szCs w:val="24"/>
      </w:rPr>
      <w:t>8</w:t>
    </w:r>
    <w:r w:rsidRPr="004B25B0">
      <w:rPr>
        <w:rStyle w:val="PageNumber"/>
        <w:rFonts w:ascii="Arial" w:hAnsi="Arial"/>
        <w:sz w:val="18"/>
        <w:szCs w:val="24"/>
      </w:rPr>
      <w:fldChar w:fldCharType="end"/>
    </w:r>
    <w:r w:rsidRPr="004B25B0">
      <w:rPr>
        <w:rStyle w:val="PageNumber"/>
        <w:rFonts w:ascii="Arial" w:hAnsi="Arial"/>
        <w:sz w:val="18"/>
        <w:szCs w:val="24"/>
      </w:rPr>
      <w:t xml:space="preserve"> o</w:t>
    </w:r>
    <w:r w:rsidR="006340C2">
      <w:rPr>
        <w:rStyle w:val="PageNumber"/>
        <w:rFonts w:ascii="Arial" w:hAnsi="Arial"/>
        <w:sz w:val="18"/>
        <w:szCs w:val="24"/>
        <w:lang w:val="sr-Latn-RS"/>
      </w:rPr>
      <w:t>d</w:t>
    </w:r>
    <w:r w:rsidRPr="004B25B0">
      <w:rPr>
        <w:rStyle w:val="PageNumber"/>
        <w:rFonts w:ascii="Arial" w:hAnsi="Arial"/>
        <w:sz w:val="18"/>
        <w:szCs w:val="24"/>
      </w:rPr>
      <w:t xml:space="preserve"> </w:t>
    </w:r>
    <w:r w:rsidRPr="004B25B0">
      <w:rPr>
        <w:rStyle w:val="PageNumber"/>
        <w:rFonts w:ascii="Arial" w:hAnsi="Arial"/>
        <w:sz w:val="18"/>
        <w:szCs w:val="24"/>
      </w:rPr>
      <w:fldChar w:fldCharType="begin"/>
    </w:r>
    <w:r w:rsidRPr="004B25B0">
      <w:rPr>
        <w:rStyle w:val="PageNumber"/>
        <w:rFonts w:ascii="Arial" w:hAnsi="Arial"/>
        <w:sz w:val="18"/>
        <w:szCs w:val="24"/>
      </w:rPr>
      <w:instrText xml:space="preserve"> NUMPAGES </w:instrText>
    </w:r>
    <w:r w:rsidRPr="004B25B0">
      <w:rPr>
        <w:rStyle w:val="PageNumber"/>
        <w:rFonts w:ascii="Arial" w:hAnsi="Arial"/>
        <w:sz w:val="18"/>
        <w:szCs w:val="24"/>
      </w:rPr>
      <w:fldChar w:fldCharType="separate"/>
    </w:r>
    <w:r w:rsidR="00D94945">
      <w:rPr>
        <w:rStyle w:val="PageNumber"/>
        <w:rFonts w:ascii="Arial" w:hAnsi="Arial"/>
        <w:noProof/>
        <w:sz w:val="18"/>
        <w:szCs w:val="24"/>
      </w:rPr>
      <w:t>8</w:t>
    </w:r>
    <w:r w:rsidRPr="004B25B0">
      <w:rPr>
        <w:rStyle w:val="PageNumber"/>
        <w:rFonts w:ascii="Arial" w:hAnsi="Arial"/>
        <w:sz w:val="18"/>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A7C813" w14:textId="77777777" w:rsidR="004F2C9D" w:rsidRDefault="004F2C9D">
      <w:pPr>
        <w:spacing w:after="0" w:line="240" w:lineRule="auto"/>
      </w:pPr>
    </w:p>
  </w:footnote>
  <w:footnote w:type="continuationSeparator" w:id="0">
    <w:p w14:paraId="2FA43193" w14:textId="77777777" w:rsidR="004F2C9D" w:rsidRDefault="004F2C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4B666" w14:textId="77777777" w:rsidR="00B2266E" w:rsidRDefault="003852EE">
    <w:pPr>
      <w:pStyle w:val="Header"/>
    </w:pPr>
    <w:r>
      <w:rPr>
        <w:noProof/>
        <w:lang w:val="en-US" w:eastAsia="en-US"/>
      </w:rPr>
      <mc:AlternateContent>
        <mc:Choice Requires="wps">
          <w:drawing>
            <wp:anchor distT="0" distB="0" distL="114300" distR="114300" simplePos="0" relativeHeight="251660800" behindDoc="1" locked="0" layoutInCell="1" allowOverlap="1" wp14:anchorId="5F9834C1" wp14:editId="6D2CA9A6">
              <wp:simplePos x="0" y="0"/>
              <wp:positionH relativeFrom="margin">
                <wp:align>center</wp:align>
              </wp:positionH>
              <wp:positionV relativeFrom="margin">
                <wp:align>center</wp:align>
              </wp:positionV>
              <wp:extent cx="9359900" cy="4648200"/>
              <wp:effectExtent l="171450" t="2619375" r="0" b="1828800"/>
              <wp:wrapNone/>
              <wp:docPr id="6" name="WordArt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9359900" cy="46482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D3EE996" w14:textId="77777777" w:rsidR="003852EE" w:rsidRDefault="003852EE" w:rsidP="003852EE">
                          <w:pPr>
                            <w:pStyle w:val="NormalWeb"/>
                            <w:spacing w:before="0" w:beforeAutospacing="0" w:after="0" w:afterAutospacing="0"/>
                            <w:jc w:val="center"/>
                          </w:pPr>
                          <w:r>
                            <w:rPr>
                              <w:rFonts w:ascii="Impact" w:hAnsi="Impact"/>
                              <w:color w:val="FF0000"/>
                              <w:sz w:val="600"/>
                              <w:szCs w:val="600"/>
                              <w14:textFill>
                                <w14:solidFill>
                                  <w14:srgbClr w14:val="FF0000">
                                    <w14:alpha w14:val="9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F9834C1" id="_x0000_t202" coordsize="21600,21600" o:spt="202" path="m,l,21600r21600,l21600,xe">
              <v:stroke joinstyle="miter"/>
              <v:path gradientshapeok="t" o:connecttype="rect"/>
            </v:shapetype>
            <v:shape id="WordArt 13" o:spid="_x0000_s1026" type="#_x0000_t202" style="position:absolute;margin-left:0;margin-top:0;width:737pt;height:366pt;rotation:-45;z-index:-2516556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" filled="f" stroked="f">
              <v:stroke joinstyle="round"/>
              <o:lock v:ext="edit" shapetype="t"/>
              <v:textbox style="mso-fit-shape-to-text:t">
                <w:txbxContent>
                  <w:p w14:paraId="0D3EE996" w14:textId="77777777" w:rsidR="003852EE" w:rsidRDefault="003852EE" w:rsidP="003852EE">
                    <w:pPr>
                      <w:pStyle w:val="NormalWeb"/>
                      <w:spacing w:before="0" w:beforeAutospacing="0" w:after="0" w:afterAutospacing="0"/>
                      <w:jc w:val="center"/>
                    </w:pPr>
                    <w:r>
                      <w:rPr>
                        <w:rFonts w:ascii="Impact" w:hAnsi="Impact"/>
                        <w:color w:val="FF0000"/>
                        <w:sz w:val="600"/>
                        <w:szCs w:val="600"/>
                        <w14:textFill>
                          <w14:solidFill>
                            <w14:srgbClr w14:val="FF0000">
                              <w14:alpha w14:val="90000"/>
                            </w14:srgbClr>
                          </w14:solidFill>
                        </w14:textFill>
                      </w:rPr>
                      <w:t>DRAFT</w:t>
                    </w:r>
                  </w:p>
                </w:txbxContent>
              </v:textbox>
              <w10:wrap anchorx="margin" anchory="margin"/>
            </v:shape>
          </w:pict>
        </mc:Fallback>
      </mc:AlternateContent>
    </w:r>
    <w:r>
      <w:rPr>
        <w:noProof/>
        <w:lang w:val="en-US" w:eastAsia="en-US"/>
      </w:rPr>
      <mc:AlternateContent>
        <mc:Choice Requires="wps">
          <w:drawing>
            <wp:anchor distT="0" distB="0" distL="114300" distR="114300" simplePos="0" relativeHeight="251657728" behindDoc="1" locked="0" layoutInCell="1" allowOverlap="1" wp14:anchorId="657547D4" wp14:editId="5F517A0A">
              <wp:simplePos x="0" y="0"/>
              <wp:positionH relativeFrom="margin">
                <wp:align>center</wp:align>
              </wp:positionH>
              <wp:positionV relativeFrom="margin">
                <wp:align>center</wp:align>
              </wp:positionV>
              <wp:extent cx="8585200" cy="4254500"/>
              <wp:effectExtent l="152400" t="2409825" r="0" b="1679575"/>
              <wp:wrapNone/>
              <wp:docPr id="5"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585200" cy="42545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0087AA4" w14:textId="77777777" w:rsidR="003852EE" w:rsidRDefault="003852EE" w:rsidP="003852EE">
                          <w:pPr>
                            <w:pStyle w:val="NormalWeb"/>
                            <w:spacing w:before="0" w:beforeAutospacing="0" w:after="0" w:afterAutospacing="0"/>
                            <w:jc w:val="center"/>
                          </w:pPr>
                          <w:r>
                            <w:rPr>
                              <w:rFonts w:ascii="Impact" w:hAnsi="Impact"/>
                              <w:color w:val="FF6600"/>
                              <w:sz w:val="550"/>
                              <w:szCs w:val="550"/>
                              <w14:textFill>
                                <w14:solidFill>
                                  <w14:srgbClr w14:val="FF6600">
                                    <w14:alpha w14:val="75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57547D4" id="WordArt 10" o:spid="_x0000_s1027" type="#_x0000_t202" style="position:absolute;margin-left:0;margin-top:0;width:676pt;height:33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" filled="f" stroked="f">
              <v:stroke joinstyle="round"/>
              <o:lock v:ext="edit" shapetype="t"/>
              <v:textbox style="mso-fit-shape-to-text:t">
                <w:txbxContent>
                  <w:p w14:paraId="60087AA4" w14:textId="77777777" w:rsidR="003852EE" w:rsidRDefault="003852EE" w:rsidP="003852EE">
                    <w:pPr>
                      <w:pStyle w:val="NormalWeb"/>
                      <w:spacing w:before="0" w:beforeAutospacing="0" w:after="0" w:afterAutospacing="0"/>
                      <w:jc w:val="center"/>
                    </w:pPr>
                    <w:r>
                      <w:rPr>
                        <w:rFonts w:ascii="Impact" w:hAnsi="Impact"/>
                        <w:color w:val="FF6600"/>
                        <w:sz w:val="550"/>
                        <w:szCs w:val="550"/>
                        <w14:textFill>
                          <w14:solidFill>
                            <w14:srgbClr w14:val="FF6600">
                              <w14:alpha w14:val="75000"/>
                            </w14:srgbClr>
                          </w14:solidFill>
                        </w14:textFill>
                      </w:rPr>
                      <w:t>DRAFT</w:t>
                    </w:r>
                  </w:p>
                </w:txbxContent>
              </v:textbox>
              <w10:wrap anchorx="margin" anchory="margin"/>
            </v:shape>
          </w:pict>
        </mc:Fallback>
      </mc:AlternateContent>
    </w:r>
    <w:r>
      <w:rPr>
        <w:noProof/>
        <w:lang w:val="en-US" w:eastAsia="en-US"/>
      </w:rPr>
      <mc:AlternateContent>
        <mc:Choice Requires="wps">
          <w:drawing>
            <wp:anchor distT="0" distB="0" distL="114300" distR="114300" simplePos="0" relativeHeight="251655680" behindDoc="1" locked="0" layoutInCell="1" allowOverlap="1" wp14:anchorId="53C3AC4C" wp14:editId="14B5B136">
              <wp:simplePos x="0" y="0"/>
              <wp:positionH relativeFrom="margin">
                <wp:align>center</wp:align>
              </wp:positionH>
              <wp:positionV relativeFrom="margin">
                <wp:align>center</wp:align>
              </wp:positionV>
              <wp:extent cx="7810500" cy="3873500"/>
              <wp:effectExtent l="142875" t="2190750" r="0" b="1527175"/>
              <wp:wrapNone/>
              <wp:docPr id="4"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810500" cy="38735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8ED0BE2" w14:textId="77777777" w:rsidR="003852EE" w:rsidRDefault="003852EE" w:rsidP="003852EE">
                          <w:pPr>
                            <w:pStyle w:val="NormalWeb"/>
                            <w:spacing w:before="0" w:beforeAutospacing="0" w:after="0" w:afterAutospacing="0"/>
                            <w:jc w:val="center"/>
                          </w:pPr>
                          <w:r>
                            <w:rPr>
                              <w:rFonts w:ascii="Impact" w:hAnsi="Impact"/>
                              <w:color w:val="FF6600"/>
                              <w:sz w:val="500"/>
                              <w:szCs w:val="500"/>
                              <w14:textFill>
                                <w14:solidFill>
                                  <w14:srgbClr w14:val="FF6600">
                                    <w14:alpha w14:val="85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3C3AC4C" id="WordArt 6" o:spid="_x0000_s1028" type="#_x0000_t202" style="position:absolute;margin-left:0;margin-top:0;width:615pt;height:305pt;rotation:-45;z-index:-2516608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" filled="f" stroked="f">
              <v:stroke joinstyle="round"/>
              <o:lock v:ext="edit" shapetype="t"/>
              <v:textbox style="mso-fit-shape-to-text:t">
                <w:txbxContent>
                  <w:p w14:paraId="38ED0BE2" w14:textId="77777777" w:rsidR="003852EE" w:rsidRDefault="003852EE" w:rsidP="003852EE">
                    <w:pPr>
                      <w:pStyle w:val="NormalWeb"/>
                      <w:spacing w:before="0" w:beforeAutospacing="0" w:after="0" w:afterAutospacing="0"/>
                      <w:jc w:val="center"/>
                    </w:pPr>
                    <w:r>
                      <w:rPr>
                        <w:rFonts w:ascii="Impact" w:hAnsi="Impact"/>
                        <w:color w:val="FF6600"/>
                        <w:sz w:val="500"/>
                        <w:szCs w:val="500"/>
                        <w14:textFill>
                          <w14:solidFill>
                            <w14:srgbClr w14:val="FF6600">
                              <w14:alpha w14:val="85000"/>
                            </w14:srgbClr>
                          </w14:solidFill>
                        </w14:textFill>
                      </w:rPr>
                      <w:t>DRAFT</w:t>
                    </w:r>
                  </w:p>
                </w:txbxContent>
              </v:textbox>
              <w10:wrap anchorx="margin" anchory="margin"/>
            </v:shape>
          </w:pict>
        </mc:Fallback>
      </mc:AlternateContent>
    </w:r>
    <w:r w:rsidR="004F2C9D">
      <w:rPr>
        <w:noProof/>
      </w:rPr>
      <w:pict w14:anchorId="195C10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alt="" style="position:absolute;margin-left:0;margin-top:0;width:737pt;height:366pt;rotation:315;z-index:-251662848;mso-wrap-edited:f;mso-width-percent:0;mso-height-percent:0;mso-position-horizontal:center;mso-position-horizontal-relative:margin;mso-position-vertical:center;mso-position-vertical-relative:margin;mso-width-percent:0;mso-height-percent:0" wrapcoords="21512 3718 17996 3718 17556 3806 17468 3718 14546 3718 14414 3762 14348 3939 13118 3850 12766 3363 12546 3718 10459 3762 10393 3939 10195 6949 8789 4559 8284 3762 8152 3895 7602 3762 5581 3718 5185 3718 5163 5798 4109 4603 3911 4337 3713 4160 3252 3850 2636 3762 351 3762 307 3806 307 17616 417 17837 3208 17881 3603 17749 3955 17483 4262 17085 4438 16421 5097 17704 5493 18191 5713 17926 6789 17926 7031 17837 7075 17660 7690 17926 11360 17837 11426 17793 11448 17527 11492 16598 11953 17483 12480 18103 12656 17881 16238 17837 16260 13190 18260 17173 18897 18236 19138 17926 20127 17926 20479 17837 20501 17749 20523 6727 21556 6639 21578 6506 21578 3895 21512 3718" fillcolor="#36f" stroked="f">
          <v:fill opacity=".25"/>
          <v:textpath style="font-family:&quot;Impact&quot;;font-size:300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4C726" w14:textId="77777777" w:rsidR="00B2266E" w:rsidRDefault="003852EE">
    <w:pPr>
      <w:pStyle w:val="Header"/>
    </w:pPr>
    <w:r>
      <w:rPr>
        <w:noProof/>
        <w:lang w:val="en-US" w:eastAsia="en-US"/>
      </w:rPr>
      <mc:AlternateContent>
        <mc:Choice Requires="wps">
          <w:drawing>
            <wp:anchor distT="0" distB="0" distL="114300" distR="114300" simplePos="0" relativeHeight="251661824" behindDoc="1" locked="0" layoutInCell="1" allowOverlap="1" wp14:anchorId="099A3C8C" wp14:editId="7D117024">
              <wp:simplePos x="0" y="0"/>
              <wp:positionH relativeFrom="margin">
                <wp:align>center</wp:align>
              </wp:positionH>
              <wp:positionV relativeFrom="margin">
                <wp:align>center</wp:align>
              </wp:positionV>
              <wp:extent cx="9359900" cy="4648200"/>
              <wp:effectExtent l="171450" t="2619375" r="0" b="1828800"/>
              <wp:wrapNone/>
              <wp:docPr id="3" name="WordArt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9359900" cy="46482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10EDE8D" w14:textId="77777777" w:rsidR="003852EE" w:rsidRDefault="003852EE" w:rsidP="003852EE">
                          <w:pPr>
                            <w:pStyle w:val="NormalWeb"/>
                            <w:spacing w:before="0" w:beforeAutospacing="0" w:after="0" w:afterAutospacing="0"/>
                            <w:jc w:val="center"/>
                          </w:pPr>
                          <w:r>
                            <w:rPr>
                              <w:rFonts w:ascii="Impact" w:hAnsi="Impact"/>
                              <w:color w:val="FF0000"/>
                              <w:sz w:val="600"/>
                              <w:szCs w:val="600"/>
                              <w14:textFill>
                                <w14:solidFill>
                                  <w14:srgbClr w14:val="FF0000">
                                    <w14:alpha w14:val="9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99A3C8C" id="_x0000_t202" coordsize="21600,21600" o:spt="202" path="m,l,21600r21600,l21600,xe">
              <v:stroke joinstyle="miter"/>
              <v:path gradientshapeok="t" o:connecttype="rect"/>
            </v:shapetype>
            <v:shape id="WordArt 14" o:spid="_x0000_s1029" type="#_x0000_t202" style="position:absolute;margin-left:0;margin-top:0;width:737pt;height:366pt;rotation:-45;z-index:-2516546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" filled="f" stroked="f">
              <v:stroke joinstyle="round"/>
              <o:lock v:ext="edit" shapetype="t"/>
              <v:textbox style="mso-fit-shape-to-text:t">
                <w:txbxContent>
                  <w:p w14:paraId="510EDE8D" w14:textId="77777777" w:rsidR="003852EE" w:rsidRDefault="003852EE" w:rsidP="003852EE">
                    <w:pPr>
                      <w:pStyle w:val="NormalWeb"/>
                      <w:spacing w:before="0" w:beforeAutospacing="0" w:after="0" w:afterAutospacing="0"/>
                      <w:jc w:val="center"/>
                    </w:pPr>
                    <w:r>
                      <w:rPr>
                        <w:rFonts w:ascii="Impact" w:hAnsi="Impact"/>
                        <w:color w:val="FF0000"/>
                        <w:sz w:val="600"/>
                        <w:szCs w:val="600"/>
                        <w14:textFill>
                          <w14:solidFill>
                            <w14:srgbClr w14:val="FF0000">
                              <w14:alpha w14:val="90000"/>
                            </w14:srgbClr>
                          </w14:solidFill>
                        </w14:textFill>
                      </w:rPr>
                      <w:t>DRAFT</w:t>
                    </w:r>
                  </w:p>
                </w:txbxContent>
              </v:textbox>
              <w10:wrap anchorx="margin" anchory="margin"/>
            </v:shape>
          </w:pict>
        </mc:Fallback>
      </mc:AlternateContent>
    </w:r>
    <w:r>
      <w:rPr>
        <w:noProof/>
        <w:lang w:val="en-US" w:eastAsia="en-US"/>
      </w:rPr>
      <mc:AlternateContent>
        <mc:Choice Requires="wps">
          <w:drawing>
            <wp:anchor distT="0" distB="0" distL="114300" distR="114300" simplePos="0" relativeHeight="251658752" behindDoc="1" locked="0" layoutInCell="1" allowOverlap="1" wp14:anchorId="21081881" wp14:editId="4EA0D76B">
              <wp:simplePos x="0" y="0"/>
              <wp:positionH relativeFrom="margin">
                <wp:align>center</wp:align>
              </wp:positionH>
              <wp:positionV relativeFrom="margin">
                <wp:align>center</wp:align>
              </wp:positionV>
              <wp:extent cx="8585200" cy="4254500"/>
              <wp:effectExtent l="152400" t="2409825" r="0" b="1679575"/>
              <wp:wrapNone/>
              <wp:docPr id="2"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585200" cy="42545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46F1B23" w14:textId="77777777" w:rsidR="003852EE" w:rsidRDefault="003852EE" w:rsidP="003852EE">
                          <w:pPr>
                            <w:pStyle w:val="NormalWeb"/>
                            <w:spacing w:before="0" w:beforeAutospacing="0" w:after="0" w:afterAutospacing="0"/>
                            <w:jc w:val="center"/>
                          </w:pPr>
                          <w:r>
                            <w:rPr>
                              <w:rFonts w:ascii="Impact" w:hAnsi="Impact"/>
                              <w:color w:val="FF6600"/>
                              <w:sz w:val="550"/>
                              <w:szCs w:val="550"/>
                              <w14:textFill>
                                <w14:solidFill>
                                  <w14:srgbClr w14:val="FF6600">
                                    <w14:alpha w14:val="75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1081881" id="WordArt 11" o:spid="_x0000_s1030" type="#_x0000_t202" style="position:absolute;margin-left:0;margin-top:0;width:676pt;height:335pt;rotation:-45;z-index:-2516577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" filled="f" stroked="f">
              <v:stroke joinstyle="round"/>
              <o:lock v:ext="edit" shapetype="t"/>
              <v:textbox style="mso-fit-shape-to-text:t">
                <w:txbxContent>
                  <w:p w14:paraId="446F1B23" w14:textId="77777777" w:rsidR="003852EE" w:rsidRDefault="003852EE" w:rsidP="003852EE">
                    <w:pPr>
                      <w:pStyle w:val="NormalWeb"/>
                      <w:spacing w:before="0" w:beforeAutospacing="0" w:after="0" w:afterAutospacing="0"/>
                      <w:jc w:val="center"/>
                    </w:pPr>
                    <w:r>
                      <w:rPr>
                        <w:rFonts w:ascii="Impact" w:hAnsi="Impact"/>
                        <w:color w:val="FF6600"/>
                        <w:sz w:val="550"/>
                        <w:szCs w:val="550"/>
                        <w14:textFill>
                          <w14:solidFill>
                            <w14:srgbClr w14:val="FF6600">
                              <w14:alpha w14:val="75000"/>
                            </w14:srgbClr>
                          </w14:solidFill>
                        </w14:textFill>
                      </w:rPr>
                      <w:t>DRAFT</w:t>
                    </w:r>
                  </w:p>
                </w:txbxContent>
              </v:textbox>
              <w10:wrap anchorx="margin" anchory="margin"/>
            </v:shape>
          </w:pict>
        </mc:Fallback>
      </mc:AlternateContent>
    </w:r>
    <w:r>
      <w:rPr>
        <w:noProof/>
        <w:lang w:val="en-US" w:eastAsia="en-US"/>
      </w:rPr>
      <mc:AlternateContent>
        <mc:Choice Requires="wps">
          <w:drawing>
            <wp:anchor distT="0" distB="0" distL="114300" distR="114300" simplePos="0" relativeHeight="251656704" behindDoc="1" locked="0" layoutInCell="1" allowOverlap="1" wp14:anchorId="0B74F373" wp14:editId="20AC3282">
              <wp:simplePos x="0" y="0"/>
              <wp:positionH relativeFrom="margin">
                <wp:align>center</wp:align>
              </wp:positionH>
              <wp:positionV relativeFrom="margin">
                <wp:align>center</wp:align>
              </wp:positionV>
              <wp:extent cx="7810500" cy="3873500"/>
              <wp:effectExtent l="142875" t="2190750" r="0" b="1527175"/>
              <wp:wrapNone/>
              <wp:docPr id="1"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810500" cy="38735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70E48A9" w14:textId="77777777" w:rsidR="003852EE" w:rsidRDefault="003852EE" w:rsidP="003852EE">
                          <w:pPr>
                            <w:pStyle w:val="NormalWeb"/>
                            <w:spacing w:before="0" w:beforeAutospacing="0" w:after="0" w:afterAutospacing="0"/>
                            <w:jc w:val="center"/>
                          </w:pPr>
                          <w:r>
                            <w:rPr>
                              <w:rFonts w:ascii="Impact" w:hAnsi="Impact"/>
                              <w:color w:val="FF6600"/>
                              <w:sz w:val="500"/>
                              <w:szCs w:val="500"/>
                              <w14:textFill>
                                <w14:solidFill>
                                  <w14:srgbClr w14:val="FF6600">
                                    <w14:alpha w14:val="85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B74F373" id="WordArt 7" o:spid="_x0000_s1031" type="#_x0000_t202" style="position:absolute;margin-left:0;margin-top:0;width:615pt;height:30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" filled="f" stroked="f">
              <v:stroke joinstyle="round"/>
              <o:lock v:ext="edit" shapetype="t"/>
              <v:textbox style="mso-fit-shape-to-text:t">
                <w:txbxContent>
                  <w:p w14:paraId="070E48A9" w14:textId="77777777" w:rsidR="003852EE" w:rsidRDefault="003852EE" w:rsidP="003852EE">
                    <w:pPr>
                      <w:pStyle w:val="NormalWeb"/>
                      <w:spacing w:before="0" w:beforeAutospacing="0" w:after="0" w:afterAutospacing="0"/>
                      <w:jc w:val="center"/>
                    </w:pPr>
                    <w:r>
                      <w:rPr>
                        <w:rFonts w:ascii="Impact" w:hAnsi="Impact"/>
                        <w:color w:val="FF6600"/>
                        <w:sz w:val="500"/>
                        <w:szCs w:val="500"/>
                        <w14:textFill>
                          <w14:solidFill>
                            <w14:srgbClr w14:val="FF6600">
                              <w14:alpha w14:val="85000"/>
                            </w14:srgbClr>
                          </w14:solidFill>
                        </w14:textFill>
                      </w:rPr>
                      <w:t>DRAFT</w:t>
                    </w:r>
                  </w:p>
                </w:txbxContent>
              </v:textbox>
              <w10:wrap anchorx="margin" anchory="margin"/>
            </v:shape>
          </w:pict>
        </mc:Fallback>
      </mc:AlternateContent>
    </w:r>
    <w:r w:rsidR="004F2C9D">
      <w:rPr>
        <w:noProof/>
      </w:rPr>
      <w:pict w14:anchorId="091A73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49" type="#_x0000_t136" alt="" style="position:absolute;margin-left:0;margin-top:0;width:737pt;height:366pt;rotation:315;z-index:-251661824;mso-wrap-edited:f;mso-width-percent:0;mso-height-percent:0;mso-position-horizontal:center;mso-position-horizontal-relative:margin;mso-position-vertical:center;mso-position-vertical-relative:margin;mso-width-percent:0;mso-height-percent:0" wrapcoords="21512 3718 17996 3718 17556 3806 17468 3718 14546 3718 14414 3762 14348 3939 13118 3850 12766 3363 12546 3718 10459 3762 10393 3939 10195 6949 8789 4559 8284 3762 8152 3895 7602 3762 5581 3718 5185 3718 5163 5798 4109 4603 3911 4337 3713 4160 3252 3850 2636 3762 351 3762 307 3806 307 17616 417 17837 3208 17881 3603 17749 3955 17483 4262 17085 4438 16421 5097 17704 5493 18191 5713 17926 6789 17926 7031 17837 7075 17660 7690 17926 11360 17837 11426 17793 11448 17527 11492 16598 11953 17483 12480 18103 12656 17881 16238 17837 16260 13190 18260 17173 18897 18236 19138 17926 20127 17926 20479 17837 20501 17749 20523 6727 21556 6639 21578 6506 21578 3895 21512 3718" fillcolor="#36f" stroked="f">
          <v:fill opacity=".25"/>
          <v:textpath style="font-family:&quot;Impact&quot;;font-size:300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6A5D"/>
    <w:multiLevelType w:val="multilevel"/>
    <w:tmpl w:val="14288D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C91F85"/>
    <w:multiLevelType w:val="hybridMultilevel"/>
    <w:tmpl w:val="08A29806"/>
    <w:lvl w:ilvl="0" w:tplc="060C4ED8">
      <w:numFmt w:val="bullet"/>
      <w:lvlText w:val=""/>
      <w:lvlJc w:val="left"/>
      <w:pPr>
        <w:ind w:left="360" w:hanging="360"/>
      </w:pPr>
      <w:rPr>
        <w:rFonts w:ascii="Wingdings" w:eastAsia="PMingLiU"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3DDC6955"/>
    <w:multiLevelType w:val="hybridMultilevel"/>
    <w:tmpl w:val="394EC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9B1DCB"/>
    <w:multiLevelType w:val="hybridMultilevel"/>
    <w:tmpl w:val="56A43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493ADD"/>
    <w:multiLevelType w:val="hybridMultilevel"/>
    <w:tmpl w:val="CF22F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724695"/>
    <w:multiLevelType w:val="hybridMultilevel"/>
    <w:tmpl w:val="F31C4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860A27"/>
    <w:multiLevelType w:val="hybridMultilevel"/>
    <w:tmpl w:val="68AE42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D202D00"/>
    <w:multiLevelType w:val="hybridMultilevel"/>
    <w:tmpl w:val="14288D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7A2A8C"/>
    <w:multiLevelType w:val="hybridMultilevel"/>
    <w:tmpl w:val="F3EE7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C8248F"/>
    <w:multiLevelType w:val="hybridMultilevel"/>
    <w:tmpl w:val="8BC6CAA2"/>
    <w:lvl w:ilvl="0" w:tplc="3E68902A">
      <w:start w:val="1"/>
      <w:numFmt w:val="decimal"/>
      <w:lvlText w:val="(%1)"/>
      <w:lvlJc w:val="left"/>
      <w:pPr>
        <w:tabs>
          <w:tab w:val="num" w:pos="720"/>
        </w:tabs>
        <w:ind w:left="720" w:hanging="360"/>
      </w:pPr>
    </w:lvl>
    <w:lvl w:ilvl="1" w:tplc="0AFA534C">
      <w:start w:val="1"/>
      <w:numFmt w:val="decimal"/>
      <w:lvlText w:val="(%2)"/>
      <w:lvlJc w:val="left"/>
      <w:pPr>
        <w:tabs>
          <w:tab w:val="num" w:pos="1440"/>
        </w:tabs>
        <w:ind w:left="1440" w:hanging="360"/>
      </w:pPr>
    </w:lvl>
    <w:lvl w:ilvl="2" w:tplc="FDFEB99A">
      <w:start w:val="1"/>
      <w:numFmt w:val="decimal"/>
      <w:lvlText w:val="(%3)"/>
      <w:lvlJc w:val="left"/>
      <w:pPr>
        <w:tabs>
          <w:tab w:val="num" w:pos="2160"/>
        </w:tabs>
        <w:ind w:left="2160" w:hanging="360"/>
      </w:pPr>
    </w:lvl>
    <w:lvl w:ilvl="3" w:tplc="CF4AFE60">
      <w:start w:val="1"/>
      <w:numFmt w:val="decimal"/>
      <w:lvlText w:val="(%4)"/>
      <w:lvlJc w:val="left"/>
      <w:pPr>
        <w:tabs>
          <w:tab w:val="num" w:pos="2880"/>
        </w:tabs>
        <w:ind w:left="2880" w:hanging="360"/>
      </w:pPr>
    </w:lvl>
    <w:lvl w:ilvl="4" w:tplc="31329360">
      <w:start w:val="1"/>
      <w:numFmt w:val="decimal"/>
      <w:lvlText w:val="(%5)"/>
      <w:lvlJc w:val="left"/>
      <w:pPr>
        <w:tabs>
          <w:tab w:val="num" w:pos="3600"/>
        </w:tabs>
        <w:ind w:left="3600" w:hanging="360"/>
      </w:pPr>
    </w:lvl>
    <w:lvl w:ilvl="5" w:tplc="2C8C79E8">
      <w:start w:val="1"/>
      <w:numFmt w:val="decimal"/>
      <w:lvlText w:val="(%6)"/>
      <w:lvlJc w:val="left"/>
      <w:pPr>
        <w:tabs>
          <w:tab w:val="num" w:pos="4320"/>
        </w:tabs>
        <w:ind w:left="4320" w:hanging="360"/>
      </w:pPr>
    </w:lvl>
    <w:lvl w:ilvl="6" w:tplc="388A6D46">
      <w:start w:val="1"/>
      <w:numFmt w:val="decimal"/>
      <w:lvlText w:val="(%7)"/>
      <w:lvlJc w:val="left"/>
      <w:pPr>
        <w:tabs>
          <w:tab w:val="num" w:pos="5040"/>
        </w:tabs>
        <w:ind w:left="5040" w:hanging="360"/>
      </w:pPr>
    </w:lvl>
    <w:lvl w:ilvl="7" w:tplc="92B0D6A8">
      <w:start w:val="1"/>
      <w:numFmt w:val="decimal"/>
      <w:lvlText w:val="(%8)"/>
      <w:lvlJc w:val="left"/>
      <w:pPr>
        <w:tabs>
          <w:tab w:val="num" w:pos="5760"/>
        </w:tabs>
        <w:ind w:left="5760" w:hanging="360"/>
      </w:pPr>
    </w:lvl>
    <w:lvl w:ilvl="8" w:tplc="867CE484">
      <w:start w:val="1"/>
      <w:numFmt w:val="decimal"/>
      <w:lvlText w:val="(%9)"/>
      <w:lvlJc w:val="left"/>
      <w:pPr>
        <w:tabs>
          <w:tab w:val="num" w:pos="6480"/>
        </w:tabs>
        <w:ind w:left="6480" w:hanging="360"/>
      </w:pPr>
    </w:lvl>
  </w:abstractNum>
  <w:num w:numId="1">
    <w:abstractNumId w:val="2"/>
  </w:num>
  <w:num w:numId="2">
    <w:abstractNumId w:val="5"/>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4"/>
  </w:num>
  <w:num w:numId="6">
    <w:abstractNumId w:val="3"/>
  </w:num>
  <w:num w:numId="7">
    <w:abstractNumId w:val="8"/>
  </w:num>
  <w:num w:numId="8">
    <w:abstractNumId w:val="0"/>
  </w:num>
  <w:num w:numId="9">
    <w:abstractNumId w:val="6"/>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DateAndTime/>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US" w:vendorID="64" w:dllVersion="4096" w:nlCheck="1" w:checkStyle="0"/>
  <w:activeWritingStyle w:appName="MSWord" w:lang="en-SG" w:vendorID="64" w:dllVersion="6" w:nlCheck="1" w:checkStyle="0"/>
  <w:activeWritingStyle w:appName="MSWord" w:lang="fr-FR" w:vendorID="64" w:dllVersion="6" w:nlCheck="1" w:checkStyle="1"/>
  <w:activeWritingStyle w:appName="MSWord" w:lang="de-DE" w:vendorID="64" w:dllVersion="0" w:nlCheck="1" w:checkStyle="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720"/>
  <w:hyphenationZone w:val="425"/>
  <w:characterSpacingControl w:val="doNotCompress"/>
  <w:noLineBreaksAfter w:lang="zh-TW" w:val="([{£¥‘“‵〈《「『【〔〝︵︷︹︻︽︿﹁﹃﹙﹛﹝（｛"/>
  <w:noLineBreaksBefore w:lang="zh-TW" w:val="!),.:;?]}¢·–—’”•‥…‧′╴、。〉》」』】〕〞︰︱︳︴︶︸︺︼︾﹀﹂﹄﹏﹐﹑﹒﹔﹕﹖﹗﹚﹜﹞！），．：；？］｜｝､"/>
  <w:hdrShapeDefaults>
    <o:shapedefaults v:ext="edit" spidmax="2051" fillcolor="red" stroke="f">
      <v:fill color="red"/>
      <v:stroke on="f"/>
      <v:textbox inset=",7.2pt,,7.2pt"/>
    </o:shapedefaults>
    <o:shapelayout v:ext="edit">
      <o:idmap v:ext="edit" data="2"/>
    </o:shapelayout>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igatureDocument" w:val="0"/>
  </w:docVars>
  <w:rsids>
    <w:rsidRoot w:val="00871890"/>
    <w:rsid w:val="00002499"/>
    <w:rsid w:val="000027DC"/>
    <w:rsid w:val="00012CD0"/>
    <w:rsid w:val="00013DC0"/>
    <w:rsid w:val="000218A1"/>
    <w:rsid w:val="00037B8B"/>
    <w:rsid w:val="0004524C"/>
    <w:rsid w:val="0005416F"/>
    <w:rsid w:val="0005730E"/>
    <w:rsid w:val="000601E0"/>
    <w:rsid w:val="000624E6"/>
    <w:rsid w:val="000665E2"/>
    <w:rsid w:val="000679F4"/>
    <w:rsid w:val="00067C0F"/>
    <w:rsid w:val="00077C29"/>
    <w:rsid w:val="000822D6"/>
    <w:rsid w:val="00083D47"/>
    <w:rsid w:val="00084370"/>
    <w:rsid w:val="000869FC"/>
    <w:rsid w:val="00087805"/>
    <w:rsid w:val="00087866"/>
    <w:rsid w:val="000928BF"/>
    <w:rsid w:val="00092C31"/>
    <w:rsid w:val="000948B2"/>
    <w:rsid w:val="00096B1D"/>
    <w:rsid w:val="000A3427"/>
    <w:rsid w:val="000B1AD9"/>
    <w:rsid w:val="000B1FB3"/>
    <w:rsid w:val="000B3734"/>
    <w:rsid w:val="000C6AF7"/>
    <w:rsid w:val="000D0444"/>
    <w:rsid w:val="000D4ABE"/>
    <w:rsid w:val="000E1D7B"/>
    <w:rsid w:val="000F081C"/>
    <w:rsid w:val="000F6054"/>
    <w:rsid w:val="00111EC5"/>
    <w:rsid w:val="0011235C"/>
    <w:rsid w:val="00112DD8"/>
    <w:rsid w:val="00127A0E"/>
    <w:rsid w:val="00132610"/>
    <w:rsid w:val="001437D3"/>
    <w:rsid w:val="0014388A"/>
    <w:rsid w:val="00145F8D"/>
    <w:rsid w:val="0015101F"/>
    <w:rsid w:val="00153766"/>
    <w:rsid w:val="001625FE"/>
    <w:rsid w:val="00172C28"/>
    <w:rsid w:val="00173CE0"/>
    <w:rsid w:val="00175035"/>
    <w:rsid w:val="00175146"/>
    <w:rsid w:val="001822AA"/>
    <w:rsid w:val="001976CB"/>
    <w:rsid w:val="001A4521"/>
    <w:rsid w:val="001B074A"/>
    <w:rsid w:val="001C4E6D"/>
    <w:rsid w:val="001C77A8"/>
    <w:rsid w:val="001D0F06"/>
    <w:rsid w:val="001E6C93"/>
    <w:rsid w:val="001E7C95"/>
    <w:rsid w:val="001F16D8"/>
    <w:rsid w:val="001F1CC5"/>
    <w:rsid w:val="001F6C44"/>
    <w:rsid w:val="00201DE5"/>
    <w:rsid w:val="002038CC"/>
    <w:rsid w:val="00205381"/>
    <w:rsid w:val="00210084"/>
    <w:rsid w:val="00211CB9"/>
    <w:rsid w:val="002163C4"/>
    <w:rsid w:val="0022054C"/>
    <w:rsid w:val="0023100A"/>
    <w:rsid w:val="0023623F"/>
    <w:rsid w:val="00243BC2"/>
    <w:rsid w:val="00244713"/>
    <w:rsid w:val="0025258D"/>
    <w:rsid w:val="00255AAE"/>
    <w:rsid w:val="0026465A"/>
    <w:rsid w:val="00272623"/>
    <w:rsid w:val="00274FBC"/>
    <w:rsid w:val="00276887"/>
    <w:rsid w:val="0028121E"/>
    <w:rsid w:val="00282672"/>
    <w:rsid w:val="00291494"/>
    <w:rsid w:val="00293B94"/>
    <w:rsid w:val="00294CB9"/>
    <w:rsid w:val="00297AD6"/>
    <w:rsid w:val="002A0441"/>
    <w:rsid w:val="002A0FBE"/>
    <w:rsid w:val="002A18FB"/>
    <w:rsid w:val="002A73CB"/>
    <w:rsid w:val="002C1D8B"/>
    <w:rsid w:val="002C6704"/>
    <w:rsid w:val="002D2634"/>
    <w:rsid w:val="002D5A00"/>
    <w:rsid w:val="002E32FC"/>
    <w:rsid w:val="002F21A7"/>
    <w:rsid w:val="00301312"/>
    <w:rsid w:val="00302F1B"/>
    <w:rsid w:val="003048DE"/>
    <w:rsid w:val="00307850"/>
    <w:rsid w:val="003101F0"/>
    <w:rsid w:val="003112F3"/>
    <w:rsid w:val="00317773"/>
    <w:rsid w:val="00321F68"/>
    <w:rsid w:val="00322946"/>
    <w:rsid w:val="00327653"/>
    <w:rsid w:val="0033504E"/>
    <w:rsid w:val="00341F42"/>
    <w:rsid w:val="00342035"/>
    <w:rsid w:val="00343D86"/>
    <w:rsid w:val="0034591A"/>
    <w:rsid w:val="00347C5D"/>
    <w:rsid w:val="00361198"/>
    <w:rsid w:val="00366F19"/>
    <w:rsid w:val="00367B40"/>
    <w:rsid w:val="00370066"/>
    <w:rsid w:val="00376FD9"/>
    <w:rsid w:val="003824B0"/>
    <w:rsid w:val="00383B00"/>
    <w:rsid w:val="00384C2F"/>
    <w:rsid w:val="003852EE"/>
    <w:rsid w:val="00387D1B"/>
    <w:rsid w:val="00387E68"/>
    <w:rsid w:val="003A0786"/>
    <w:rsid w:val="003B1F54"/>
    <w:rsid w:val="003D1DCD"/>
    <w:rsid w:val="003D428B"/>
    <w:rsid w:val="003E0780"/>
    <w:rsid w:val="003E1BC8"/>
    <w:rsid w:val="003F660C"/>
    <w:rsid w:val="004013F7"/>
    <w:rsid w:val="004020E6"/>
    <w:rsid w:val="00404873"/>
    <w:rsid w:val="0041316D"/>
    <w:rsid w:val="00423381"/>
    <w:rsid w:val="00423B6B"/>
    <w:rsid w:val="004301F8"/>
    <w:rsid w:val="00433F38"/>
    <w:rsid w:val="00435A0C"/>
    <w:rsid w:val="0044147F"/>
    <w:rsid w:val="00441C11"/>
    <w:rsid w:val="00442288"/>
    <w:rsid w:val="00465949"/>
    <w:rsid w:val="00465EE2"/>
    <w:rsid w:val="00473A8D"/>
    <w:rsid w:val="004800EB"/>
    <w:rsid w:val="00482DC7"/>
    <w:rsid w:val="00487718"/>
    <w:rsid w:val="00495A76"/>
    <w:rsid w:val="00497236"/>
    <w:rsid w:val="004A70DE"/>
    <w:rsid w:val="004B3EE5"/>
    <w:rsid w:val="004C17CA"/>
    <w:rsid w:val="004C5820"/>
    <w:rsid w:val="004C6E38"/>
    <w:rsid w:val="004D64D9"/>
    <w:rsid w:val="004D715D"/>
    <w:rsid w:val="004E0E17"/>
    <w:rsid w:val="004E48EC"/>
    <w:rsid w:val="004E53BE"/>
    <w:rsid w:val="004E7899"/>
    <w:rsid w:val="004F092F"/>
    <w:rsid w:val="004F2C9D"/>
    <w:rsid w:val="004F33A4"/>
    <w:rsid w:val="004F5ACB"/>
    <w:rsid w:val="00501938"/>
    <w:rsid w:val="005103F1"/>
    <w:rsid w:val="005234C4"/>
    <w:rsid w:val="00523D06"/>
    <w:rsid w:val="00527D8E"/>
    <w:rsid w:val="005303F9"/>
    <w:rsid w:val="00532332"/>
    <w:rsid w:val="00544230"/>
    <w:rsid w:val="00546A86"/>
    <w:rsid w:val="00546F69"/>
    <w:rsid w:val="00547421"/>
    <w:rsid w:val="00587081"/>
    <w:rsid w:val="00593E39"/>
    <w:rsid w:val="005A2C46"/>
    <w:rsid w:val="005A6AAA"/>
    <w:rsid w:val="005A7316"/>
    <w:rsid w:val="005B3F61"/>
    <w:rsid w:val="005B412D"/>
    <w:rsid w:val="005C4D35"/>
    <w:rsid w:val="005C4E27"/>
    <w:rsid w:val="005C53C2"/>
    <w:rsid w:val="005C758D"/>
    <w:rsid w:val="005C7EFF"/>
    <w:rsid w:val="005D221C"/>
    <w:rsid w:val="005D264B"/>
    <w:rsid w:val="005E0032"/>
    <w:rsid w:val="005E052B"/>
    <w:rsid w:val="005E10D0"/>
    <w:rsid w:val="005E23DF"/>
    <w:rsid w:val="005E2F1E"/>
    <w:rsid w:val="005E589C"/>
    <w:rsid w:val="005E7444"/>
    <w:rsid w:val="005F02B9"/>
    <w:rsid w:val="005F0B5F"/>
    <w:rsid w:val="005F155F"/>
    <w:rsid w:val="00620182"/>
    <w:rsid w:val="0062029D"/>
    <w:rsid w:val="00623E2A"/>
    <w:rsid w:val="0062557F"/>
    <w:rsid w:val="00626491"/>
    <w:rsid w:val="00627501"/>
    <w:rsid w:val="00630961"/>
    <w:rsid w:val="00631937"/>
    <w:rsid w:val="00631C83"/>
    <w:rsid w:val="0063265A"/>
    <w:rsid w:val="00633BFB"/>
    <w:rsid w:val="006340C2"/>
    <w:rsid w:val="0064505B"/>
    <w:rsid w:val="006454B9"/>
    <w:rsid w:val="006460F9"/>
    <w:rsid w:val="006516EE"/>
    <w:rsid w:val="00653F8E"/>
    <w:rsid w:val="00657B0C"/>
    <w:rsid w:val="0066099E"/>
    <w:rsid w:val="0066443D"/>
    <w:rsid w:val="006658BD"/>
    <w:rsid w:val="006660CA"/>
    <w:rsid w:val="00666B62"/>
    <w:rsid w:val="00670791"/>
    <w:rsid w:val="006801AF"/>
    <w:rsid w:val="0068080E"/>
    <w:rsid w:val="0068384D"/>
    <w:rsid w:val="00687319"/>
    <w:rsid w:val="006A5417"/>
    <w:rsid w:val="006A5CEB"/>
    <w:rsid w:val="006B5BEC"/>
    <w:rsid w:val="006B76ED"/>
    <w:rsid w:val="006C0DF4"/>
    <w:rsid w:val="006C20F0"/>
    <w:rsid w:val="006D094C"/>
    <w:rsid w:val="006D19ED"/>
    <w:rsid w:val="006E4A41"/>
    <w:rsid w:val="006F1142"/>
    <w:rsid w:val="006F47D3"/>
    <w:rsid w:val="006F512F"/>
    <w:rsid w:val="00702FC6"/>
    <w:rsid w:val="007060C2"/>
    <w:rsid w:val="007129FC"/>
    <w:rsid w:val="00716104"/>
    <w:rsid w:val="0072150F"/>
    <w:rsid w:val="00733B24"/>
    <w:rsid w:val="00737909"/>
    <w:rsid w:val="007427DF"/>
    <w:rsid w:val="00751640"/>
    <w:rsid w:val="0076037E"/>
    <w:rsid w:val="00762487"/>
    <w:rsid w:val="0076568E"/>
    <w:rsid w:val="00765A02"/>
    <w:rsid w:val="007672E1"/>
    <w:rsid w:val="007700DF"/>
    <w:rsid w:val="00771C31"/>
    <w:rsid w:val="00773F3F"/>
    <w:rsid w:val="0077737A"/>
    <w:rsid w:val="0078275C"/>
    <w:rsid w:val="007901D1"/>
    <w:rsid w:val="00790CF7"/>
    <w:rsid w:val="007913C6"/>
    <w:rsid w:val="0079466E"/>
    <w:rsid w:val="00796A81"/>
    <w:rsid w:val="007A2DD1"/>
    <w:rsid w:val="007A7F10"/>
    <w:rsid w:val="007B1514"/>
    <w:rsid w:val="007C73FD"/>
    <w:rsid w:val="007D49F9"/>
    <w:rsid w:val="007D63C7"/>
    <w:rsid w:val="007F19AE"/>
    <w:rsid w:val="007F6509"/>
    <w:rsid w:val="0080055C"/>
    <w:rsid w:val="00816131"/>
    <w:rsid w:val="008226E2"/>
    <w:rsid w:val="008259DF"/>
    <w:rsid w:val="00832E22"/>
    <w:rsid w:val="00834C4E"/>
    <w:rsid w:val="008402A0"/>
    <w:rsid w:val="0084364F"/>
    <w:rsid w:val="00846DA1"/>
    <w:rsid w:val="008471A1"/>
    <w:rsid w:val="008526FA"/>
    <w:rsid w:val="008557AF"/>
    <w:rsid w:val="0086710A"/>
    <w:rsid w:val="00870D5D"/>
    <w:rsid w:val="00871890"/>
    <w:rsid w:val="00884FC9"/>
    <w:rsid w:val="0088611A"/>
    <w:rsid w:val="0089765A"/>
    <w:rsid w:val="008A4936"/>
    <w:rsid w:val="008A554C"/>
    <w:rsid w:val="008B2EBC"/>
    <w:rsid w:val="008B38E5"/>
    <w:rsid w:val="008B3CBF"/>
    <w:rsid w:val="008D2F0B"/>
    <w:rsid w:val="008D7927"/>
    <w:rsid w:val="008D7D1F"/>
    <w:rsid w:val="008E431D"/>
    <w:rsid w:val="008E7E67"/>
    <w:rsid w:val="008F39C2"/>
    <w:rsid w:val="008F5D60"/>
    <w:rsid w:val="008F60F8"/>
    <w:rsid w:val="008F7F37"/>
    <w:rsid w:val="0090267A"/>
    <w:rsid w:val="0090382C"/>
    <w:rsid w:val="0090398C"/>
    <w:rsid w:val="009076F1"/>
    <w:rsid w:val="00915166"/>
    <w:rsid w:val="0092142B"/>
    <w:rsid w:val="00923C68"/>
    <w:rsid w:val="00926212"/>
    <w:rsid w:val="00926F8F"/>
    <w:rsid w:val="009306C2"/>
    <w:rsid w:val="009370EE"/>
    <w:rsid w:val="0094752C"/>
    <w:rsid w:val="00957CBA"/>
    <w:rsid w:val="00961064"/>
    <w:rsid w:val="0096355C"/>
    <w:rsid w:val="00964E29"/>
    <w:rsid w:val="0097046C"/>
    <w:rsid w:val="009855CD"/>
    <w:rsid w:val="00991BD0"/>
    <w:rsid w:val="00992E64"/>
    <w:rsid w:val="009A25D7"/>
    <w:rsid w:val="009A43C3"/>
    <w:rsid w:val="009B3D9B"/>
    <w:rsid w:val="009B650D"/>
    <w:rsid w:val="009C2FD3"/>
    <w:rsid w:val="009C5FD4"/>
    <w:rsid w:val="009D0437"/>
    <w:rsid w:val="009D0B9B"/>
    <w:rsid w:val="009D1D6F"/>
    <w:rsid w:val="009E0C46"/>
    <w:rsid w:val="009E5E47"/>
    <w:rsid w:val="009F04FB"/>
    <w:rsid w:val="009F35C9"/>
    <w:rsid w:val="009F6AFC"/>
    <w:rsid w:val="00A0161B"/>
    <w:rsid w:val="00A063EA"/>
    <w:rsid w:val="00A1254F"/>
    <w:rsid w:val="00A12F91"/>
    <w:rsid w:val="00A13816"/>
    <w:rsid w:val="00A15DDD"/>
    <w:rsid w:val="00A177F5"/>
    <w:rsid w:val="00A22EA2"/>
    <w:rsid w:val="00A24684"/>
    <w:rsid w:val="00A26DBF"/>
    <w:rsid w:val="00A32D5A"/>
    <w:rsid w:val="00A4373B"/>
    <w:rsid w:val="00A469A6"/>
    <w:rsid w:val="00A472C9"/>
    <w:rsid w:val="00A529B8"/>
    <w:rsid w:val="00A52F10"/>
    <w:rsid w:val="00A55547"/>
    <w:rsid w:val="00A760B3"/>
    <w:rsid w:val="00A77AF9"/>
    <w:rsid w:val="00A807C3"/>
    <w:rsid w:val="00A8120D"/>
    <w:rsid w:val="00A84DBE"/>
    <w:rsid w:val="00A91414"/>
    <w:rsid w:val="00A94A58"/>
    <w:rsid w:val="00A964F5"/>
    <w:rsid w:val="00AA036B"/>
    <w:rsid w:val="00AA25D8"/>
    <w:rsid w:val="00AA581C"/>
    <w:rsid w:val="00AB32F2"/>
    <w:rsid w:val="00AB5A9D"/>
    <w:rsid w:val="00AC0F38"/>
    <w:rsid w:val="00AC0FB1"/>
    <w:rsid w:val="00AC137D"/>
    <w:rsid w:val="00AC53E0"/>
    <w:rsid w:val="00AD01BD"/>
    <w:rsid w:val="00AD322B"/>
    <w:rsid w:val="00AD3484"/>
    <w:rsid w:val="00AD45DA"/>
    <w:rsid w:val="00AD4DB5"/>
    <w:rsid w:val="00AD6236"/>
    <w:rsid w:val="00AD749A"/>
    <w:rsid w:val="00AE72A5"/>
    <w:rsid w:val="00AE7425"/>
    <w:rsid w:val="00AF11E3"/>
    <w:rsid w:val="00AF22E6"/>
    <w:rsid w:val="00AF3F27"/>
    <w:rsid w:val="00AF6BA2"/>
    <w:rsid w:val="00B0020A"/>
    <w:rsid w:val="00B00F36"/>
    <w:rsid w:val="00B05985"/>
    <w:rsid w:val="00B06C48"/>
    <w:rsid w:val="00B06D7F"/>
    <w:rsid w:val="00B14A32"/>
    <w:rsid w:val="00B14DA3"/>
    <w:rsid w:val="00B15D12"/>
    <w:rsid w:val="00B1775D"/>
    <w:rsid w:val="00B17DB3"/>
    <w:rsid w:val="00B2266E"/>
    <w:rsid w:val="00B24DEA"/>
    <w:rsid w:val="00B25896"/>
    <w:rsid w:val="00B30434"/>
    <w:rsid w:val="00B4048B"/>
    <w:rsid w:val="00B407BB"/>
    <w:rsid w:val="00B42065"/>
    <w:rsid w:val="00B45DE5"/>
    <w:rsid w:val="00B474E2"/>
    <w:rsid w:val="00B50209"/>
    <w:rsid w:val="00B51A59"/>
    <w:rsid w:val="00B64D47"/>
    <w:rsid w:val="00B65376"/>
    <w:rsid w:val="00B66305"/>
    <w:rsid w:val="00B7702D"/>
    <w:rsid w:val="00B845B4"/>
    <w:rsid w:val="00B92061"/>
    <w:rsid w:val="00B9442E"/>
    <w:rsid w:val="00B94FA5"/>
    <w:rsid w:val="00BA05D7"/>
    <w:rsid w:val="00BA2D92"/>
    <w:rsid w:val="00BA6483"/>
    <w:rsid w:val="00BC7EF8"/>
    <w:rsid w:val="00BD06AF"/>
    <w:rsid w:val="00BD19D9"/>
    <w:rsid w:val="00BD3EA5"/>
    <w:rsid w:val="00BD7EDC"/>
    <w:rsid w:val="00BE5D5A"/>
    <w:rsid w:val="00BF2130"/>
    <w:rsid w:val="00BF22E4"/>
    <w:rsid w:val="00BF3D43"/>
    <w:rsid w:val="00C01BC1"/>
    <w:rsid w:val="00C051D8"/>
    <w:rsid w:val="00C07D27"/>
    <w:rsid w:val="00C07E58"/>
    <w:rsid w:val="00C14079"/>
    <w:rsid w:val="00C15656"/>
    <w:rsid w:val="00C17DDE"/>
    <w:rsid w:val="00C20340"/>
    <w:rsid w:val="00C20666"/>
    <w:rsid w:val="00C26ADD"/>
    <w:rsid w:val="00C27135"/>
    <w:rsid w:val="00C40407"/>
    <w:rsid w:val="00C40E6F"/>
    <w:rsid w:val="00C41506"/>
    <w:rsid w:val="00C47FEC"/>
    <w:rsid w:val="00C51FBD"/>
    <w:rsid w:val="00C552F2"/>
    <w:rsid w:val="00C5610B"/>
    <w:rsid w:val="00C57B80"/>
    <w:rsid w:val="00C614C6"/>
    <w:rsid w:val="00C8153B"/>
    <w:rsid w:val="00CA7576"/>
    <w:rsid w:val="00CB37A9"/>
    <w:rsid w:val="00CB4FF5"/>
    <w:rsid w:val="00CC38A1"/>
    <w:rsid w:val="00CC5DB3"/>
    <w:rsid w:val="00CD03C4"/>
    <w:rsid w:val="00CD0524"/>
    <w:rsid w:val="00CE07D5"/>
    <w:rsid w:val="00CE2C82"/>
    <w:rsid w:val="00CF035E"/>
    <w:rsid w:val="00CF065A"/>
    <w:rsid w:val="00CF1F47"/>
    <w:rsid w:val="00D03D6A"/>
    <w:rsid w:val="00D05B44"/>
    <w:rsid w:val="00D07C6F"/>
    <w:rsid w:val="00D123A6"/>
    <w:rsid w:val="00D14F28"/>
    <w:rsid w:val="00D21AD5"/>
    <w:rsid w:val="00D22A58"/>
    <w:rsid w:val="00D24451"/>
    <w:rsid w:val="00D3466C"/>
    <w:rsid w:val="00D35575"/>
    <w:rsid w:val="00D403AD"/>
    <w:rsid w:val="00D40C96"/>
    <w:rsid w:val="00D42418"/>
    <w:rsid w:val="00D45A8F"/>
    <w:rsid w:val="00D46D61"/>
    <w:rsid w:val="00D4771E"/>
    <w:rsid w:val="00D52D85"/>
    <w:rsid w:val="00D5544E"/>
    <w:rsid w:val="00D60493"/>
    <w:rsid w:val="00D614C0"/>
    <w:rsid w:val="00D67435"/>
    <w:rsid w:val="00D71627"/>
    <w:rsid w:val="00D7490A"/>
    <w:rsid w:val="00D77AAA"/>
    <w:rsid w:val="00D8562E"/>
    <w:rsid w:val="00D90217"/>
    <w:rsid w:val="00D91521"/>
    <w:rsid w:val="00D94945"/>
    <w:rsid w:val="00D97BBC"/>
    <w:rsid w:val="00DB1F64"/>
    <w:rsid w:val="00DC574E"/>
    <w:rsid w:val="00DD780E"/>
    <w:rsid w:val="00DD7CF1"/>
    <w:rsid w:val="00DF16BD"/>
    <w:rsid w:val="00E05166"/>
    <w:rsid w:val="00E12A6A"/>
    <w:rsid w:val="00E161EE"/>
    <w:rsid w:val="00E20DCE"/>
    <w:rsid w:val="00E258B5"/>
    <w:rsid w:val="00E32AD3"/>
    <w:rsid w:val="00E36449"/>
    <w:rsid w:val="00E36451"/>
    <w:rsid w:val="00E42881"/>
    <w:rsid w:val="00E51D9B"/>
    <w:rsid w:val="00E53B81"/>
    <w:rsid w:val="00E6080B"/>
    <w:rsid w:val="00E60E3E"/>
    <w:rsid w:val="00E66BBD"/>
    <w:rsid w:val="00E727E2"/>
    <w:rsid w:val="00E856D2"/>
    <w:rsid w:val="00E86D38"/>
    <w:rsid w:val="00E9598B"/>
    <w:rsid w:val="00E97AE4"/>
    <w:rsid w:val="00EA2578"/>
    <w:rsid w:val="00EB2A88"/>
    <w:rsid w:val="00EB45B5"/>
    <w:rsid w:val="00EB646F"/>
    <w:rsid w:val="00EC0922"/>
    <w:rsid w:val="00EC1F86"/>
    <w:rsid w:val="00ED1420"/>
    <w:rsid w:val="00ED2160"/>
    <w:rsid w:val="00EE1DB3"/>
    <w:rsid w:val="00EE67E7"/>
    <w:rsid w:val="00EF575F"/>
    <w:rsid w:val="00EF59E2"/>
    <w:rsid w:val="00F0657D"/>
    <w:rsid w:val="00F11D00"/>
    <w:rsid w:val="00F12F32"/>
    <w:rsid w:val="00F15C89"/>
    <w:rsid w:val="00F24A08"/>
    <w:rsid w:val="00F272F7"/>
    <w:rsid w:val="00F30311"/>
    <w:rsid w:val="00F33631"/>
    <w:rsid w:val="00F37B1C"/>
    <w:rsid w:val="00F411D5"/>
    <w:rsid w:val="00F50C72"/>
    <w:rsid w:val="00F535F1"/>
    <w:rsid w:val="00F5401F"/>
    <w:rsid w:val="00F579B8"/>
    <w:rsid w:val="00F6356B"/>
    <w:rsid w:val="00F7267D"/>
    <w:rsid w:val="00F76C54"/>
    <w:rsid w:val="00F76FA2"/>
    <w:rsid w:val="00F80CD1"/>
    <w:rsid w:val="00F8389B"/>
    <w:rsid w:val="00F8726B"/>
    <w:rsid w:val="00F904DB"/>
    <w:rsid w:val="00F90A3F"/>
    <w:rsid w:val="00FA3416"/>
    <w:rsid w:val="00FA49CE"/>
    <w:rsid w:val="00FA76D5"/>
    <w:rsid w:val="00FB000C"/>
    <w:rsid w:val="00FB2D2B"/>
    <w:rsid w:val="00FB5D37"/>
    <w:rsid w:val="00FC0144"/>
    <w:rsid w:val="00FC42FC"/>
    <w:rsid w:val="00FC5597"/>
    <w:rsid w:val="00FE4862"/>
    <w:rsid w:val="00FE51E4"/>
    <w:rsid w:val="00FE69B7"/>
    <w:rsid w:val="00FE7E5A"/>
    <w:rsid w:val="00FF752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fillcolor="red" stroke="f">
      <v:fill color="red"/>
      <v:stroke on="f"/>
      <v:textbox inset=",7.2pt,,7.2pt"/>
    </o:shapedefaults>
    <o:shapelayout v:ext="edit">
      <o:idmap v:ext="edit" data="1"/>
    </o:shapelayout>
  </w:shapeDefaults>
  <w:decimalSymbol w:val="."/>
  <w:listSeparator w:val=","/>
  <w14:docId w14:val="53DDB8A5"/>
  <w14:defaultImageDpi w14:val="330"/>
  <w15:docId w15:val="{CC10C5C1-6C3B-4046-AD49-F81BBD843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PMingLiU" w:hAnsi="Calibri"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61D"/>
    <w:pPr>
      <w:spacing w:after="200" w:line="276" w:lineRule="auto"/>
    </w:pPr>
    <w:rPr>
      <w:sz w:val="22"/>
      <w:szCs w:val="2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17CCF"/>
    <w:rPr>
      <w:rFonts w:cs="Times New Roman"/>
      <w:color w:val="0000FF"/>
      <w:u w:val="single"/>
    </w:rPr>
  </w:style>
  <w:style w:type="paragraph" w:styleId="BalloonText">
    <w:name w:val="Balloon Text"/>
    <w:basedOn w:val="Normal"/>
    <w:link w:val="BalloonTextChar"/>
    <w:autoRedefine/>
    <w:uiPriority w:val="99"/>
    <w:semiHidden/>
    <w:rsid w:val="00D47304"/>
    <w:rPr>
      <w:rFonts w:ascii="Arial" w:hAnsi="Arial"/>
      <w:sz w:val="18"/>
      <w:szCs w:val="20"/>
      <w:lang w:val="x-none" w:eastAsia="x-none"/>
    </w:rPr>
  </w:style>
  <w:style w:type="character" w:customStyle="1" w:styleId="BalloonTextChar">
    <w:name w:val="Balloon Text Char"/>
    <w:link w:val="BalloonText"/>
    <w:uiPriority w:val="99"/>
    <w:semiHidden/>
    <w:locked/>
    <w:rsid w:val="00D47304"/>
    <w:rPr>
      <w:rFonts w:ascii="Arial" w:hAnsi="Arial"/>
      <w:sz w:val="18"/>
    </w:rPr>
  </w:style>
  <w:style w:type="paragraph" w:styleId="Header">
    <w:name w:val="header"/>
    <w:basedOn w:val="Normal"/>
    <w:link w:val="HeaderChar"/>
    <w:uiPriority w:val="99"/>
    <w:rsid w:val="00537939"/>
    <w:pPr>
      <w:tabs>
        <w:tab w:val="center" w:pos="4153"/>
        <w:tab w:val="right" w:pos="8306"/>
      </w:tabs>
      <w:snapToGrid w:val="0"/>
    </w:pPr>
    <w:rPr>
      <w:sz w:val="20"/>
      <w:szCs w:val="20"/>
      <w:lang w:val="x-none" w:eastAsia="x-none"/>
    </w:rPr>
  </w:style>
  <w:style w:type="character" w:customStyle="1" w:styleId="HeaderChar">
    <w:name w:val="Header Char"/>
    <w:link w:val="Header"/>
    <w:uiPriority w:val="99"/>
    <w:locked/>
    <w:rsid w:val="00537939"/>
    <w:rPr>
      <w:rFonts w:cs="Times New Roman"/>
      <w:kern w:val="0"/>
      <w:sz w:val="20"/>
      <w:szCs w:val="20"/>
    </w:rPr>
  </w:style>
  <w:style w:type="paragraph" w:styleId="Footer">
    <w:name w:val="footer"/>
    <w:basedOn w:val="Normal"/>
    <w:link w:val="FooterChar"/>
    <w:uiPriority w:val="99"/>
    <w:semiHidden/>
    <w:rsid w:val="00537939"/>
    <w:pPr>
      <w:tabs>
        <w:tab w:val="center" w:pos="4153"/>
        <w:tab w:val="right" w:pos="8306"/>
      </w:tabs>
      <w:snapToGrid w:val="0"/>
    </w:pPr>
    <w:rPr>
      <w:sz w:val="20"/>
      <w:szCs w:val="20"/>
      <w:lang w:val="x-none" w:eastAsia="x-none"/>
    </w:rPr>
  </w:style>
  <w:style w:type="character" w:customStyle="1" w:styleId="FooterChar">
    <w:name w:val="Footer Char"/>
    <w:link w:val="Footer"/>
    <w:uiPriority w:val="99"/>
    <w:semiHidden/>
    <w:locked/>
    <w:rsid w:val="00537939"/>
    <w:rPr>
      <w:rFonts w:cs="Times New Roman"/>
      <w:kern w:val="0"/>
      <w:sz w:val="20"/>
      <w:szCs w:val="20"/>
    </w:rPr>
  </w:style>
  <w:style w:type="character" w:styleId="CommentReference">
    <w:name w:val="annotation reference"/>
    <w:uiPriority w:val="99"/>
    <w:semiHidden/>
    <w:rsid w:val="00537939"/>
    <w:rPr>
      <w:rFonts w:cs="Times New Roman"/>
      <w:sz w:val="18"/>
      <w:szCs w:val="18"/>
    </w:rPr>
  </w:style>
  <w:style w:type="paragraph" w:styleId="CommentText">
    <w:name w:val="annotation text"/>
    <w:basedOn w:val="Normal"/>
    <w:link w:val="CommentTextChar"/>
    <w:uiPriority w:val="99"/>
    <w:semiHidden/>
    <w:rsid w:val="00537939"/>
    <w:rPr>
      <w:szCs w:val="20"/>
      <w:lang w:val="x-none" w:eastAsia="x-none"/>
    </w:rPr>
  </w:style>
  <w:style w:type="character" w:customStyle="1" w:styleId="CommentTextChar">
    <w:name w:val="Comment Text Char"/>
    <w:link w:val="CommentText"/>
    <w:uiPriority w:val="99"/>
    <w:semiHidden/>
    <w:locked/>
    <w:rsid w:val="00537939"/>
    <w:rPr>
      <w:rFonts w:cs="Times New Roman"/>
      <w:kern w:val="0"/>
      <w:sz w:val="22"/>
    </w:rPr>
  </w:style>
  <w:style w:type="paragraph" w:styleId="CommentSubject">
    <w:name w:val="annotation subject"/>
    <w:basedOn w:val="CommentText"/>
    <w:next w:val="CommentText"/>
    <w:link w:val="CommentSubjectChar"/>
    <w:uiPriority w:val="99"/>
    <w:semiHidden/>
    <w:rsid w:val="00537939"/>
    <w:rPr>
      <w:b/>
      <w:bCs/>
    </w:rPr>
  </w:style>
  <w:style w:type="character" w:customStyle="1" w:styleId="CommentSubjectChar">
    <w:name w:val="Comment Subject Char"/>
    <w:link w:val="CommentSubject"/>
    <w:uiPriority w:val="99"/>
    <w:semiHidden/>
    <w:locked/>
    <w:rsid w:val="00537939"/>
    <w:rPr>
      <w:rFonts w:cs="Times New Roman"/>
      <w:b/>
      <w:bCs/>
      <w:kern w:val="0"/>
      <w:sz w:val="22"/>
    </w:rPr>
  </w:style>
  <w:style w:type="paragraph" w:customStyle="1" w:styleId="ColorfulList-Accent11">
    <w:name w:val="Colorful List - Accent 11"/>
    <w:basedOn w:val="Normal"/>
    <w:uiPriority w:val="34"/>
    <w:qFormat/>
    <w:rsid w:val="00736A34"/>
    <w:pPr>
      <w:ind w:left="720"/>
      <w:contextualSpacing/>
    </w:pPr>
  </w:style>
  <w:style w:type="paragraph" w:customStyle="1" w:styleId="MediumGrid1-Accent21">
    <w:name w:val="Medium Grid 1 - Accent 21"/>
    <w:basedOn w:val="Normal"/>
    <w:uiPriority w:val="72"/>
    <w:qFormat/>
    <w:rsid w:val="00D0763A"/>
    <w:pPr>
      <w:ind w:left="720"/>
      <w:contextualSpacing/>
    </w:pPr>
  </w:style>
  <w:style w:type="paragraph" w:styleId="FootnoteText">
    <w:name w:val="footnote text"/>
    <w:basedOn w:val="Normal"/>
    <w:link w:val="FootnoteTextChar"/>
    <w:rsid w:val="009F563F"/>
    <w:rPr>
      <w:sz w:val="24"/>
      <w:szCs w:val="24"/>
    </w:rPr>
  </w:style>
  <w:style w:type="character" w:customStyle="1" w:styleId="FootnoteTextChar">
    <w:name w:val="Footnote Text Char"/>
    <w:link w:val="FootnoteText"/>
    <w:rsid w:val="009F563F"/>
    <w:rPr>
      <w:sz w:val="24"/>
      <w:szCs w:val="24"/>
      <w:lang w:val="en-US" w:eastAsia="zh-TW"/>
    </w:rPr>
  </w:style>
  <w:style w:type="character" w:styleId="FootnoteReference">
    <w:name w:val="footnote reference"/>
    <w:rsid w:val="009F563F"/>
    <w:rPr>
      <w:vertAlign w:val="superscript"/>
    </w:rPr>
  </w:style>
  <w:style w:type="paragraph" w:customStyle="1" w:styleId="ColorfulList-Accent12">
    <w:name w:val="Colorful List - Accent 12"/>
    <w:basedOn w:val="Normal"/>
    <w:rsid w:val="00712799"/>
    <w:pPr>
      <w:ind w:left="720"/>
      <w:contextualSpacing/>
    </w:pPr>
  </w:style>
  <w:style w:type="character" w:styleId="PageNumber">
    <w:name w:val="page number"/>
    <w:basedOn w:val="DefaultParagraphFont"/>
    <w:rsid w:val="004237F0"/>
  </w:style>
  <w:style w:type="character" w:styleId="FollowedHyperlink">
    <w:name w:val="FollowedHyperlink"/>
    <w:rsid w:val="00531C50"/>
    <w:rPr>
      <w:color w:val="800080"/>
      <w:u w:val="single"/>
    </w:rPr>
  </w:style>
  <w:style w:type="paragraph" w:styleId="NormalWeb">
    <w:name w:val="Normal (Web)"/>
    <w:basedOn w:val="Normal"/>
    <w:uiPriority w:val="99"/>
    <w:unhideWhenUsed/>
    <w:rsid w:val="003852EE"/>
    <w:pPr>
      <w:spacing w:before="100" w:beforeAutospacing="1" w:after="100" w:afterAutospacing="1" w:line="240" w:lineRule="auto"/>
    </w:pPr>
    <w:rPr>
      <w:rFonts w:ascii="Times New Roman" w:eastAsiaTheme="minorEastAsia" w:hAnsi="Times New Roman"/>
      <w:sz w:val="24"/>
      <w:szCs w:val="24"/>
      <w:lang w:eastAsia="en-US"/>
    </w:rPr>
  </w:style>
  <w:style w:type="paragraph" w:styleId="ListParagraph">
    <w:name w:val="List Paragraph"/>
    <w:basedOn w:val="Normal"/>
    <w:uiPriority w:val="34"/>
    <w:qFormat/>
    <w:rsid w:val="00E856D2"/>
    <w:pPr>
      <w:spacing w:after="0" w:line="240" w:lineRule="auto"/>
      <w:ind w:leftChars="200" w:left="480"/>
    </w:pPr>
    <w:rPr>
      <w:rFonts w:ascii="PMingLiU" w:hAnsi="PMingLiU" w:cs="PMingLiU"/>
      <w:sz w:val="24"/>
      <w:szCs w:val="24"/>
    </w:rPr>
  </w:style>
  <w:style w:type="paragraph" w:styleId="EndnoteText">
    <w:name w:val="endnote text"/>
    <w:basedOn w:val="Normal"/>
    <w:link w:val="EndnoteTextChar"/>
    <w:rsid w:val="003B1F54"/>
    <w:pPr>
      <w:spacing w:after="0" w:line="240" w:lineRule="auto"/>
    </w:pPr>
    <w:rPr>
      <w:sz w:val="20"/>
      <w:szCs w:val="20"/>
    </w:rPr>
  </w:style>
  <w:style w:type="character" w:customStyle="1" w:styleId="EndnoteTextChar">
    <w:name w:val="Endnote Text Char"/>
    <w:basedOn w:val="DefaultParagraphFont"/>
    <w:link w:val="EndnoteText"/>
    <w:rsid w:val="003B1F54"/>
    <w:rPr>
      <w:lang w:eastAsia="zh-TW"/>
    </w:rPr>
  </w:style>
  <w:style w:type="character" w:styleId="EndnoteReference">
    <w:name w:val="endnote reference"/>
    <w:basedOn w:val="DefaultParagraphFont"/>
    <w:rsid w:val="003B1F54"/>
    <w:rPr>
      <w:vertAlign w:val="superscript"/>
    </w:rPr>
  </w:style>
  <w:style w:type="paragraph" w:styleId="PlainText">
    <w:name w:val="Plain Text"/>
    <w:basedOn w:val="Normal"/>
    <w:link w:val="PlainTextChar"/>
    <w:uiPriority w:val="99"/>
    <w:unhideWhenUsed/>
    <w:rsid w:val="00ED2160"/>
    <w:pPr>
      <w:spacing w:before="100" w:beforeAutospacing="1" w:after="100" w:afterAutospacing="1" w:line="240" w:lineRule="auto"/>
    </w:pPr>
    <w:rPr>
      <w:rFonts w:ascii="PMingLiU" w:hAnsi="PMingLiU" w:cs="PMingLiU"/>
      <w:sz w:val="24"/>
      <w:szCs w:val="24"/>
    </w:rPr>
  </w:style>
  <w:style w:type="character" w:customStyle="1" w:styleId="PlainTextChar">
    <w:name w:val="Plain Text Char"/>
    <w:basedOn w:val="DefaultParagraphFont"/>
    <w:link w:val="PlainText"/>
    <w:uiPriority w:val="99"/>
    <w:rsid w:val="00ED2160"/>
    <w:rPr>
      <w:rFonts w:ascii="PMingLiU" w:hAnsi="PMingLiU" w:cs="PMingLiU"/>
      <w:sz w:val="24"/>
      <w:szCs w:val="24"/>
      <w:lang w:eastAsia="zh-TW"/>
    </w:rPr>
  </w:style>
  <w:style w:type="character" w:styleId="Emphasis">
    <w:name w:val="Emphasis"/>
    <w:basedOn w:val="DefaultParagraphFont"/>
    <w:uiPriority w:val="20"/>
    <w:qFormat/>
    <w:rsid w:val="00AA25D8"/>
    <w:rPr>
      <w:i/>
      <w:iCs/>
    </w:rPr>
  </w:style>
  <w:style w:type="character" w:customStyle="1" w:styleId="UnresolvedMention1">
    <w:name w:val="Unresolved Mention1"/>
    <w:basedOn w:val="DefaultParagraphFont"/>
    <w:uiPriority w:val="99"/>
    <w:semiHidden/>
    <w:unhideWhenUsed/>
    <w:rsid w:val="00546F69"/>
    <w:rPr>
      <w:color w:val="605E5C"/>
      <w:shd w:val="clear" w:color="auto" w:fill="E1DFDD"/>
    </w:rPr>
  </w:style>
  <w:style w:type="paragraph" w:styleId="Revision">
    <w:name w:val="Revision"/>
    <w:hidden/>
    <w:semiHidden/>
    <w:rsid w:val="00291494"/>
    <w:rPr>
      <w:sz w:val="22"/>
      <w:szCs w:val="22"/>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918077">
      <w:bodyDiv w:val="1"/>
      <w:marLeft w:val="0"/>
      <w:marRight w:val="0"/>
      <w:marTop w:val="0"/>
      <w:marBottom w:val="0"/>
      <w:divBdr>
        <w:top w:val="none" w:sz="0" w:space="0" w:color="auto"/>
        <w:left w:val="none" w:sz="0" w:space="0" w:color="auto"/>
        <w:bottom w:val="none" w:sz="0" w:space="0" w:color="auto"/>
        <w:right w:val="none" w:sz="0" w:space="0" w:color="auto"/>
      </w:divBdr>
    </w:div>
    <w:div w:id="222328782">
      <w:bodyDiv w:val="1"/>
      <w:marLeft w:val="0"/>
      <w:marRight w:val="0"/>
      <w:marTop w:val="0"/>
      <w:marBottom w:val="0"/>
      <w:divBdr>
        <w:top w:val="none" w:sz="0" w:space="0" w:color="auto"/>
        <w:left w:val="none" w:sz="0" w:space="0" w:color="auto"/>
        <w:bottom w:val="none" w:sz="0" w:space="0" w:color="auto"/>
        <w:right w:val="none" w:sz="0" w:space="0" w:color="auto"/>
      </w:divBdr>
    </w:div>
    <w:div w:id="369451153">
      <w:bodyDiv w:val="1"/>
      <w:marLeft w:val="0"/>
      <w:marRight w:val="0"/>
      <w:marTop w:val="0"/>
      <w:marBottom w:val="0"/>
      <w:divBdr>
        <w:top w:val="none" w:sz="0" w:space="0" w:color="auto"/>
        <w:left w:val="none" w:sz="0" w:space="0" w:color="auto"/>
        <w:bottom w:val="none" w:sz="0" w:space="0" w:color="auto"/>
        <w:right w:val="none" w:sz="0" w:space="0" w:color="auto"/>
      </w:divBdr>
    </w:div>
    <w:div w:id="466817754">
      <w:bodyDiv w:val="1"/>
      <w:marLeft w:val="0"/>
      <w:marRight w:val="0"/>
      <w:marTop w:val="0"/>
      <w:marBottom w:val="0"/>
      <w:divBdr>
        <w:top w:val="none" w:sz="0" w:space="0" w:color="auto"/>
        <w:left w:val="none" w:sz="0" w:space="0" w:color="auto"/>
        <w:bottom w:val="none" w:sz="0" w:space="0" w:color="auto"/>
        <w:right w:val="none" w:sz="0" w:space="0" w:color="auto"/>
      </w:divBdr>
    </w:div>
    <w:div w:id="503663118">
      <w:bodyDiv w:val="1"/>
      <w:marLeft w:val="0"/>
      <w:marRight w:val="0"/>
      <w:marTop w:val="0"/>
      <w:marBottom w:val="0"/>
      <w:divBdr>
        <w:top w:val="none" w:sz="0" w:space="0" w:color="auto"/>
        <w:left w:val="none" w:sz="0" w:space="0" w:color="auto"/>
        <w:bottom w:val="none" w:sz="0" w:space="0" w:color="auto"/>
        <w:right w:val="none" w:sz="0" w:space="0" w:color="auto"/>
      </w:divBdr>
    </w:div>
    <w:div w:id="568853083">
      <w:bodyDiv w:val="1"/>
      <w:marLeft w:val="0"/>
      <w:marRight w:val="0"/>
      <w:marTop w:val="0"/>
      <w:marBottom w:val="0"/>
      <w:divBdr>
        <w:top w:val="none" w:sz="0" w:space="0" w:color="auto"/>
        <w:left w:val="none" w:sz="0" w:space="0" w:color="auto"/>
        <w:bottom w:val="none" w:sz="0" w:space="0" w:color="auto"/>
        <w:right w:val="none" w:sz="0" w:space="0" w:color="auto"/>
      </w:divBdr>
    </w:div>
    <w:div w:id="570969765">
      <w:bodyDiv w:val="1"/>
      <w:marLeft w:val="0"/>
      <w:marRight w:val="0"/>
      <w:marTop w:val="0"/>
      <w:marBottom w:val="0"/>
      <w:divBdr>
        <w:top w:val="none" w:sz="0" w:space="0" w:color="auto"/>
        <w:left w:val="none" w:sz="0" w:space="0" w:color="auto"/>
        <w:bottom w:val="none" w:sz="0" w:space="0" w:color="auto"/>
        <w:right w:val="none" w:sz="0" w:space="0" w:color="auto"/>
      </w:divBdr>
    </w:div>
    <w:div w:id="574826969">
      <w:bodyDiv w:val="1"/>
      <w:marLeft w:val="0"/>
      <w:marRight w:val="0"/>
      <w:marTop w:val="0"/>
      <w:marBottom w:val="0"/>
      <w:divBdr>
        <w:top w:val="none" w:sz="0" w:space="0" w:color="auto"/>
        <w:left w:val="none" w:sz="0" w:space="0" w:color="auto"/>
        <w:bottom w:val="none" w:sz="0" w:space="0" w:color="auto"/>
        <w:right w:val="none" w:sz="0" w:space="0" w:color="auto"/>
      </w:divBdr>
    </w:div>
    <w:div w:id="738020616">
      <w:bodyDiv w:val="1"/>
      <w:marLeft w:val="0"/>
      <w:marRight w:val="0"/>
      <w:marTop w:val="0"/>
      <w:marBottom w:val="0"/>
      <w:divBdr>
        <w:top w:val="none" w:sz="0" w:space="0" w:color="auto"/>
        <w:left w:val="none" w:sz="0" w:space="0" w:color="auto"/>
        <w:bottom w:val="none" w:sz="0" w:space="0" w:color="auto"/>
        <w:right w:val="none" w:sz="0" w:space="0" w:color="auto"/>
      </w:divBdr>
    </w:div>
    <w:div w:id="827479723">
      <w:bodyDiv w:val="1"/>
      <w:marLeft w:val="0"/>
      <w:marRight w:val="0"/>
      <w:marTop w:val="0"/>
      <w:marBottom w:val="0"/>
      <w:divBdr>
        <w:top w:val="none" w:sz="0" w:space="0" w:color="auto"/>
        <w:left w:val="none" w:sz="0" w:space="0" w:color="auto"/>
        <w:bottom w:val="none" w:sz="0" w:space="0" w:color="auto"/>
        <w:right w:val="none" w:sz="0" w:space="0" w:color="auto"/>
      </w:divBdr>
    </w:div>
    <w:div w:id="1043561635">
      <w:bodyDiv w:val="1"/>
      <w:marLeft w:val="0"/>
      <w:marRight w:val="0"/>
      <w:marTop w:val="0"/>
      <w:marBottom w:val="0"/>
      <w:divBdr>
        <w:top w:val="none" w:sz="0" w:space="0" w:color="auto"/>
        <w:left w:val="none" w:sz="0" w:space="0" w:color="auto"/>
        <w:bottom w:val="none" w:sz="0" w:space="0" w:color="auto"/>
        <w:right w:val="none" w:sz="0" w:space="0" w:color="auto"/>
      </w:divBdr>
    </w:div>
    <w:div w:id="1155099796">
      <w:bodyDiv w:val="1"/>
      <w:marLeft w:val="0"/>
      <w:marRight w:val="0"/>
      <w:marTop w:val="0"/>
      <w:marBottom w:val="0"/>
      <w:divBdr>
        <w:top w:val="none" w:sz="0" w:space="0" w:color="auto"/>
        <w:left w:val="none" w:sz="0" w:space="0" w:color="auto"/>
        <w:bottom w:val="none" w:sz="0" w:space="0" w:color="auto"/>
        <w:right w:val="none" w:sz="0" w:space="0" w:color="auto"/>
      </w:divBdr>
    </w:div>
    <w:div w:id="1222519992">
      <w:bodyDiv w:val="1"/>
      <w:marLeft w:val="0"/>
      <w:marRight w:val="0"/>
      <w:marTop w:val="0"/>
      <w:marBottom w:val="0"/>
      <w:divBdr>
        <w:top w:val="none" w:sz="0" w:space="0" w:color="auto"/>
        <w:left w:val="none" w:sz="0" w:space="0" w:color="auto"/>
        <w:bottom w:val="none" w:sz="0" w:space="0" w:color="auto"/>
        <w:right w:val="none" w:sz="0" w:space="0" w:color="auto"/>
      </w:divBdr>
    </w:div>
    <w:div w:id="1267808876">
      <w:bodyDiv w:val="1"/>
      <w:marLeft w:val="0"/>
      <w:marRight w:val="0"/>
      <w:marTop w:val="0"/>
      <w:marBottom w:val="0"/>
      <w:divBdr>
        <w:top w:val="none" w:sz="0" w:space="0" w:color="auto"/>
        <w:left w:val="none" w:sz="0" w:space="0" w:color="auto"/>
        <w:bottom w:val="none" w:sz="0" w:space="0" w:color="auto"/>
        <w:right w:val="none" w:sz="0" w:space="0" w:color="auto"/>
      </w:divBdr>
    </w:div>
    <w:div w:id="1417435271">
      <w:bodyDiv w:val="1"/>
      <w:marLeft w:val="0"/>
      <w:marRight w:val="0"/>
      <w:marTop w:val="0"/>
      <w:marBottom w:val="0"/>
      <w:divBdr>
        <w:top w:val="none" w:sz="0" w:space="0" w:color="auto"/>
        <w:left w:val="none" w:sz="0" w:space="0" w:color="auto"/>
        <w:bottom w:val="none" w:sz="0" w:space="0" w:color="auto"/>
        <w:right w:val="none" w:sz="0" w:space="0" w:color="auto"/>
      </w:divBdr>
    </w:div>
    <w:div w:id="1465469842">
      <w:bodyDiv w:val="1"/>
      <w:marLeft w:val="0"/>
      <w:marRight w:val="0"/>
      <w:marTop w:val="0"/>
      <w:marBottom w:val="0"/>
      <w:divBdr>
        <w:top w:val="none" w:sz="0" w:space="0" w:color="auto"/>
        <w:left w:val="none" w:sz="0" w:space="0" w:color="auto"/>
        <w:bottom w:val="none" w:sz="0" w:space="0" w:color="auto"/>
        <w:right w:val="none" w:sz="0" w:space="0" w:color="auto"/>
      </w:divBdr>
    </w:div>
    <w:div w:id="1511523049">
      <w:bodyDiv w:val="1"/>
      <w:marLeft w:val="0"/>
      <w:marRight w:val="0"/>
      <w:marTop w:val="0"/>
      <w:marBottom w:val="0"/>
      <w:divBdr>
        <w:top w:val="none" w:sz="0" w:space="0" w:color="auto"/>
        <w:left w:val="none" w:sz="0" w:space="0" w:color="auto"/>
        <w:bottom w:val="none" w:sz="0" w:space="0" w:color="auto"/>
        <w:right w:val="none" w:sz="0" w:space="0" w:color="auto"/>
      </w:divBdr>
    </w:div>
    <w:div w:id="1628659621">
      <w:bodyDiv w:val="1"/>
      <w:marLeft w:val="0"/>
      <w:marRight w:val="0"/>
      <w:marTop w:val="0"/>
      <w:marBottom w:val="0"/>
      <w:divBdr>
        <w:top w:val="none" w:sz="0" w:space="0" w:color="auto"/>
        <w:left w:val="none" w:sz="0" w:space="0" w:color="auto"/>
        <w:bottom w:val="none" w:sz="0" w:space="0" w:color="auto"/>
        <w:right w:val="none" w:sz="0" w:space="0" w:color="auto"/>
      </w:divBdr>
    </w:div>
    <w:div w:id="1634599831">
      <w:bodyDiv w:val="1"/>
      <w:marLeft w:val="0"/>
      <w:marRight w:val="0"/>
      <w:marTop w:val="0"/>
      <w:marBottom w:val="0"/>
      <w:divBdr>
        <w:top w:val="none" w:sz="0" w:space="0" w:color="auto"/>
        <w:left w:val="none" w:sz="0" w:space="0" w:color="auto"/>
        <w:bottom w:val="none" w:sz="0" w:space="0" w:color="auto"/>
        <w:right w:val="none" w:sz="0" w:space="0" w:color="auto"/>
      </w:divBdr>
    </w:div>
    <w:div w:id="1805004782">
      <w:marLeft w:val="0"/>
      <w:marRight w:val="0"/>
      <w:marTop w:val="0"/>
      <w:marBottom w:val="0"/>
      <w:divBdr>
        <w:top w:val="none" w:sz="0" w:space="0" w:color="auto"/>
        <w:left w:val="none" w:sz="0" w:space="0" w:color="auto"/>
        <w:bottom w:val="none" w:sz="0" w:space="0" w:color="auto"/>
        <w:right w:val="none" w:sz="0" w:space="0" w:color="auto"/>
      </w:divBdr>
    </w:div>
    <w:div w:id="1805004783">
      <w:marLeft w:val="0"/>
      <w:marRight w:val="0"/>
      <w:marTop w:val="0"/>
      <w:marBottom w:val="0"/>
      <w:divBdr>
        <w:top w:val="none" w:sz="0" w:space="0" w:color="auto"/>
        <w:left w:val="none" w:sz="0" w:space="0" w:color="auto"/>
        <w:bottom w:val="none" w:sz="0" w:space="0" w:color="auto"/>
        <w:right w:val="none" w:sz="0" w:space="0" w:color="auto"/>
      </w:divBdr>
    </w:div>
    <w:div w:id="1805004784">
      <w:marLeft w:val="0"/>
      <w:marRight w:val="0"/>
      <w:marTop w:val="0"/>
      <w:marBottom w:val="0"/>
      <w:divBdr>
        <w:top w:val="none" w:sz="0" w:space="0" w:color="auto"/>
        <w:left w:val="none" w:sz="0" w:space="0" w:color="auto"/>
        <w:bottom w:val="none" w:sz="0" w:space="0" w:color="auto"/>
        <w:right w:val="none" w:sz="0" w:space="0" w:color="auto"/>
      </w:divBdr>
    </w:div>
    <w:div w:id="1805004785">
      <w:marLeft w:val="0"/>
      <w:marRight w:val="0"/>
      <w:marTop w:val="0"/>
      <w:marBottom w:val="0"/>
      <w:divBdr>
        <w:top w:val="none" w:sz="0" w:space="0" w:color="auto"/>
        <w:left w:val="none" w:sz="0" w:space="0" w:color="auto"/>
        <w:bottom w:val="none" w:sz="0" w:space="0" w:color="auto"/>
        <w:right w:val="none" w:sz="0" w:space="0" w:color="auto"/>
      </w:divBdr>
    </w:div>
    <w:div w:id="1805004786">
      <w:marLeft w:val="0"/>
      <w:marRight w:val="0"/>
      <w:marTop w:val="0"/>
      <w:marBottom w:val="0"/>
      <w:divBdr>
        <w:top w:val="none" w:sz="0" w:space="0" w:color="auto"/>
        <w:left w:val="none" w:sz="0" w:space="0" w:color="auto"/>
        <w:bottom w:val="none" w:sz="0" w:space="0" w:color="auto"/>
        <w:right w:val="none" w:sz="0" w:space="0" w:color="auto"/>
      </w:divBdr>
    </w:div>
    <w:div w:id="1805004787">
      <w:marLeft w:val="0"/>
      <w:marRight w:val="0"/>
      <w:marTop w:val="0"/>
      <w:marBottom w:val="0"/>
      <w:divBdr>
        <w:top w:val="none" w:sz="0" w:space="0" w:color="auto"/>
        <w:left w:val="none" w:sz="0" w:space="0" w:color="auto"/>
        <w:bottom w:val="none" w:sz="0" w:space="0" w:color="auto"/>
        <w:right w:val="none" w:sz="0" w:space="0" w:color="auto"/>
      </w:divBdr>
    </w:div>
    <w:div w:id="1805004788">
      <w:marLeft w:val="0"/>
      <w:marRight w:val="0"/>
      <w:marTop w:val="0"/>
      <w:marBottom w:val="0"/>
      <w:divBdr>
        <w:top w:val="none" w:sz="0" w:space="0" w:color="auto"/>
        <w:left w:val="none" w:sz="0" w:space="0" w:color="auto"/>
        <w:bottom w:val="none" w:sz="0" w:space="0" w:color="auto"/>
        <w:right w:val="none" w:sz="0" w:space="0" w:color="auto"/>
      </w:divBdr>
    </w:div>
    <w:div w:id="1805004789">
      <w:marLeft w:val="0"/>
      <w:marRight w:val="0"/>
      <w:marTop w:val="0"/>
      <w:marBottom w:val="0"/>
      <w:divBdr>
        <w:top w:val="none" w:sz="0" w:space="0" w:color="auto"/>
        <w:left w:val="none" w:sz="0" w:space="0" w:color="auto"/>
        <w:bottom w:val="none" w:sz="0" w:space="0" w:color="auto"/>
        <w:right w:val="none" w:sz="0" w:space="0" w:color="auto"/>
      </w:divBdr>
    </w:div>
    <w:div w:id="1835488447">
      <w:bodyDiv w:val="1"/>
      <w:marLeft w:val="0"/>
      <w:marRight w:val="0"/>
      <w:marTop w:val="0"/>
      <w:marBottom w:val="0"/>
      <w:divBdr>
        <w:top w:val="none" w:sz="0" w:space="0" w:color="auto"/>
        <w:left w:val="none" w:sz="0" w:space="0" w:color="auto"/>
        <w:bottom w:val="none" w:sz="0" w:space="0" w:color="auto"/>
        <w:right w:val="none" w:sz="0" w:space="0" w:color="auto"/>
      </w:divBdr>
    </w:div>
    <w:div w:id="1907059453">
      <w:bodyDiv w:val="1"/>
      <w:marLeft w:val="0"/>
      <w:marRight w:val="0"/>
      <w:marTop w:val="0"/>
      <w:marBottom w:val="0"/>
      <w:divBdr>
        <w:top w:val="none" w:sz="0" w:space="0" w:color="auto"/>
        <w:left w:val="none" w:sz="0" w:space="0" w:color="auto"/>
        <w:bottom w:val="none" w:sz="0" w:space="0" w:color="auto"/>
        <w:right w:val="none" w:sz="0" w:space="0" w:color="auto"/>
      </w:divBdr>
    </w:div>
    <w:div w:id="2056347652">
      <w:bodyDiv w:val="1"/>
      <w:marLeft w:val="0"/>
      <w:marRight w:val="0"/>
      <w:marTop w:val="0"/>
      <w:marBottom w:val="0"/>
      <w:divBdr>
        <w:top w:val="none" w:sz="0" w:space="0" w:color="auto"/>
        <w:left w:val="none" w:sz="0" w:space="0" w:color="auto"/>
        <w:bottom w:val="none" w:sz="0" w:space="0" w:color="auto"/>
        <w:right w:val="none" w:sz="0" w:space="0" w:color="auto"/>
      </w:divBdr>
    </w:div>
    <w:div w:id="20834810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facebook.com/asus"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ress.asus.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witter.com/asus_rog" TargetMode="External"/><Relationship Id="rId5" Type="http://schemas.openxmlformats.org/officeDocument/2006/relationships/webSettings" Target="webSettings.xml"/><Relationship Id="rId15" Type="http://schemas.openxmlformats.org/officeDocument/2006/relationships/hyperlink" Target="http://rog.asus.com" TargetMode="External"/><Relationship Id="rId10" Type="http://schemas.openxmlformats.org/officeDocument/2006/relationships/hyperlink" Target="http://www.facebook.com/asusro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asa_pantelic@asus.com" TargetMode="External"/><Relationship Id="rId14" Type="http://schemas.openxmlformats.org/officeDocument/2006/relationships/hyperlink" Target="http://www.twitter.com/as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C7D75-DA9B-4576-ADFA-59C54F667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500</TotalTime>
  <Pages>8</Pages>
  <Words>2836</Words>
  <Characters>16167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ASUS</Company>
  <LinksUpToDate>false</LinksUpToDate>
  <CharactersWithSpaces>18966</CharactersWithSpaces>
  <SharedDoc>false</SharedDoc>
  <HyperlinkBase/>
  <HLinks>
    <vt:vector size="6" baseType="variant">
      <vt:variant>
        <vt:i4>6750226</vt:i4>
      </vt:variant>
      <vt:variant>
        <vt:i4>0</vt:i4>
      </vt:variant>
      <vt:variant>
        <vt:i4>0</vt:i4>
      </vt:variant>
      <vt:variant>
        <vt:i4>5</vt:i4>
      </vt:variant>
      <vt:variant>
        <vt:lpwstr>http://www.website.asus.com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Yadao(Joseph Ong Yadao)</dc:creator>
  <cp:lastModifiedBy>Sasa Pantelic (ACWB)</cp:lastModifiedBy>
  <cp:revision>142</cp:revision>
  <dcterms:created xsi:type="dcterms:W3CDTF">2019-04-25T15:46:00Z</dcterms:created>
  <dcterms:modified xsi:type="dcterms:W3CDTF">2019-04-30T11:54:00Z</dcterms:modified>
</cp:coreProperties>
</file>