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A8F99" w14:textId="3065F37D" w:rsidR="00B05157" w:rsidRDefault="00B05157" w:rsidP="00C753D2">
      <w:pPr>
        <w:jc w:val="both"/>
        <w:rPr>
          <w:b/>
          <w:bCs/>
          <w:i/>
          <w:color w:val="000000"/>
          <w:szCs w:val="24"/>
          <w:lang w:val="sr-Cyrl-RS"/>
        </w:rPr>
      </w:pPr>
    </w:p>
    <w:p w14:paraId="77CEBB71" w14:textId="77777777" w:rsidR="00B05157" w:rsidRDefault="00B05157" w:rsidP="00C753D2">
      <w:pPr>
        <w:jc w:val="both"/>
        <w:rPr>
          <w:b/>
          <w:bCs/>
          <w:i/>
          <w:color w:val="000000"/>
          <w:szCs w:val="24"/>
          <w:lang w:val="sr-Cyrl-RS"/>
        </w:rPr>
      </w:pPr>
    </w:p>
    <w:p w14:paraId="1A9FAE82" w14:textId="5F06E8AC" w:rsidR="00B05157" w:rsidRDefault="00B05157" w:rsidP="00B05157">
      <w:pPr>
        <w:jc w:val="center"/>
        <w:rPr>
          <w:bCs/>
          <w:color w:val="000000"/>
          <w:szCs w:val="24"/>
          <w:lang w:val="sr-Cyrl-RS"/>
        </w:rPr>
      </w:pPr>
      <w:r w:rsidRPr="00B05157">
        <w:rPr>
          <w:bCs/>
          <w:color w:val="000000"/>
          <w:szCs w:val="24"/>
          <w:lang w:val="sr-Cyrl-RS"/>
        </w:rPr>
        <w:t xml:space="preserve">Србија и САД </w:t>
      </w:r>
      <w:r w:rsidR="007C4264">
        <w:rPr>
          <w:bCs/>
          <w:color w:val="000000"/>
          <w:szCs w:val="24"/>
          <w:lang w:val="sr-Cyrl-RS"/>
        </w:rPr>
        <w:t>активни у размени искуства у области</w:t>
      </w:r>
      <w:r w:rsidRPr="00B05157">
        <w:rPr>
          <w:bCs/>
          <w:color w:val="000000"/>
          <w:szCs w:val="24"/>
          <w:lang w:val="sr-Cyrl-RS"/>
        </w:rPr>
        <w:t xml:space="preserve"> информационе безбедности</w:t>
      </w:r>
    </w:p>
    <w:p w14:paraId="23A178DE" w14:textId="77777777" w:rsidR="00FE5CD1" w:rsidRPr="00B05157" w:rsidRDefault="00FE5CD1" w:rsidP="00B05157">
      <w:pPr>
        <w:jc w:val="center"/>
        <w:rPr>
          <w:bCs/>
          <w:color w:val="000000"/>
          <w:szCs w:val="24"/>
          <w:lang w:val="sr-Cyrl-RS"/>
        </w:rPr>
      </w:pPr>
    </w:p>
    <w:p w14:paraId="59234354" w14:textId="77777777" w:rsidR="00B05157" w:rsidRPr="00B05157" w:rsidRDefault="00B05157" w:rsidP="00B05157">
      <w:pPr>
        <w:jc w:val="center"/>
        <w:rPr>
          <w:bCs/>
          <w:color w:val="000000"/>
          <w:szCs w:val="24"/>
          <w:lang w:val="sr-Cyrl-RS"/>
        </w:rPr>
      </w:pPr>
    </w:p>
    <w:p w14:paraId="4E38DC9E" w14:textId="2BAB8223" w:rsidR="00C753D2" w:rsidRDefault="00C753D2" w:rsidP="00C753D2">
      <w:pPr>
        <w:jc w:val="both"/>
        <w:rPr>
          <w:bCs/>
          <w:color w:val="000000"/>
          <w:szCs w:val="24"/>
          <w:lang w:val="sr-Cyrl-RS"/>
        </w:rPr>
      </w:pPr>
      <w:r w:rsidRPr="00196BB4">
        <w:rPr>
          <w:b/>
          <w:bCs/>
          <w:i/>
          <w:color w:val="000000"/>
          <w:szCs w:val="24"/>
          <w:lang w:val="sr-Cyrl-RS"/>
        </w:rPr>
        <w:t>Београд, 28. октобар 2019</w:t>
      </w:r>
      <w:r w:rsidRPr="00196BB4">
        <w:rPr>
          <w:b/>
          <w:bCs/>
          <w:i/>
          <w:color w:val="000000"/>
          <w:szCs w:val="24"/>
          <w:lang w:val="sr-Latn-RS"/>
        </w:rPr>
        <w:t xml:space="preserve"> </w:t>
      </w:r>
      <w:r w:rsidRPr="00196BB4">
        <w:rPr>
          <w:b/>
          <w:bCs/>
          <w:i/>
          <w:color w:val="000000"/>
          <w:szCs w:val="24"/>
          <w:lang w:val="sr-Cyrl-RS"/>
        </w:rPr>
        <w:t>.године</w:t>
      </w:r>
      <w:r w:rsidRPr="00C753D2">
        <w:rPr>
          <w:bCs/>
          <w:color w:val="000000"/>
          <w:szCs w:val="24"/>
          <w:lang w:val="sr-Cyrl-RS"/>
        </w:rPr>
        <w:t xml:space="preserve"> – </w:t>
      </w:r>
      <w:r>
        <w:rPr>
          <w:bCs/>
          <w:color w:val="000000"/>
          <w:szCs w:val="24"/>
          <w:lang w:val="sr-Cyrl-RS"/>
        </w:rPr>
        <w:t>Доц. др Михаило Јовановић, директор Канцеларије за ИТ и еУправу састао се данас са Фредом Руонаваром, шефом</w:t>
      </w:r>
      <w:r w:rsidRPr="00C753D2">
        <w:rPr>
          <w:bCs/>
          <w:color w:val="000000"/>
          <w:szCs w:val="24"/>
          <w:lang w:val="sr-Cyrl-RS"/>
        </w:rPr>
        <w:t xml:space="preserve"> системског обезбеђења Агенције за одбрамбене</w:t>
      </w:r>
      <w:r w:rsidR="00665CE2">
        <w:rPr>
          <w:bCs/>
          <w:color w:val="000000"/>
          <w:szCs w:val="24"/>
          <w:lang w:val="sr-Cyrl-RS"/>
        </w:rPr>
        <w:t xml:space="preserve"> информационе системе (DISA) и и</w:t>
      </w:r>
      <w:r w:rsidRPr="00C753D2">
        <w:rPr>
          <w:bCs/>
          <w:color w:val="000000"/>
          <w:szCs w:val="24"/>
          <w:lang w:val="sr-Cyrl-RS"/>
        </w:rPr>
        <w:t>нформационе мреже Минис</w:t>
      </w:r>
      <w:r>
        <w:rPr>
          <w:bCs/>
          <w:color w:val="000000"/>
          <w:szCs w:val="24"/>
          <w:lang w:val="sr-Cyrl-RS"/>
        </w:rPr>
        <w:t xml:space="preserve">тарства </w:t>
      </w:r>
      <w:r w:rsidR="004A5152">
        <w:rPr>
          <w:bCs/>
          <w:color w:val="000000"/>
          <w:szCs w:val="24"/>
          <w:lang w:val="sr-Cyrl-RS"/>
        </w:rPr>
        <w:t>одбране (DoDIN), о</w:t>
      </w:r>
      <w:r>
        <w:rPr>
          <w:bCs/>
          <w:color w:val="000000"/>
          <w:szCs w:val="24"/>
          <w:lang w:val="sr-Cyrl-RS"/>
        </w:rPr>
        <w:t>дељења</w:t>
      </w:r>
      <w:r w:rsidRPr="00C753D2">
        <w:rPr>
          <w:bCs/>
          <w:color w:val="000000"/>
          <w:szCs w:val="24"/>
          <w:lang w:val="sr-Cyrl-RS"/>
        </w:rPr>
        <w:t xml:space="preserve"> за заштит</w:t>
      </w:r>
      <w:r>
        <w:rPr>
          <w:bCs/>
          <w:color w:val="000000"/>
          <w:szCs w:val="24"/>
          <w:lang w:val="sr-Cyrl-RS"/>
        </w:rPr>
        <w:t>у критичне инфраструктуре (CIP) Сједињених Америчких Држава.</w:t>
      </w:r>
    </w:p>
    <w:p w14:paraId="767475EF" w14:textId="77777777" w:rsidR="00C753D2" w:rsidRDefault="00C753D2" w:rsidP="00C753D2">
      <w:pPr>
        <w:jc w:val="both"/>
        <w:rPr>
          <w:bCs/>
          <w:color w:val="000000"/>
          <w:szCs w:val="24"/>
          <w:lang w:val="sr-Cyrl-RS"/>
        </w:rPr>
      </w:pPr>
      <w:bookmarkStart w:id="0" w:name="_GoBack"/>
      <w:bookmarkEnd w:id="0"/>
    </w:p>
    <w:p w14:paraId="6CDD382D" w14:textId="644F3ADF" w:rsidR="00C753D2" w:rsidRDefault="00C753D2" w:rsidP="00C753D2">
      <w:pPr>
        <w:jc w:val="both"/>
        <w:rPr>
          <w:bCs/>
          <w:color w:val="000000"/>
          <w:szCs w:val="24"/>
          <w:lang w:val="sr-Cyrl-RS"/>
        </w:rPr>
      </w:pPr>
      <w:r>
        <w:rPr>
          <w:bCs/>
          <w:color w:val="000000"/>
          <w:szCs w:val="24"/>
          <w:lang w:val="sr-Cyrl-RS"/>
        </w:rPr>
        <w:t xml:space="preserve">Они су овом приликом разговарали </w:t>
      </w:r>
      <w:r w:rsidR="00196BB4">
        <w:rPr>
          <w:bCs/>
          <w:color w:val="000000"/>
          <w:szCs w:val="24"/>
          <w:lang w:val="sr-Cyrl-RS"/>
        </w:rPr>
        <w:t>о</w:t>
      </w:r>
      <w:r w:rsidR="007C4264">
        <w:rPr>
          <w:bCs/>
          <w:color w:val="000000"/>
          <w:szCs w:val="24"/>
          <w:lang w:val="sr-Cyrl-RS"/>
        </w:rPr>
        <w:t xml:space="preserve"> досадашњим резултатима Србије </w:t>
      </w:r>
      <w:r w:rsidR="00A24B34">
        <w:rPr>
          <w:bCs/>
          <w:color w:val="000000"/>
          <w:szCs w:val="24"/>
          <w:lang w:val="sr-Cyrl-RS"/>
        </w:rPr>
        <w:t>на пољу</w:t>
      </w:r>
      <w:r w:rsidR="007C4264">
        <w:rPr>
          <w:bCs/>
          <w:color w:val="000000"/>
          <w:szCs w:val="24"/>
          <w:lang w:val="sr-Cyrl-RS"/>
        </w:rPr>
        <w:t xml:space="preserve"> информационе</w:t>
      </w:r>
      <w:r w:rsidR="00196BB4">
        <w:rPr>
          <w:bCs/>
          <w:color w:val="000000"/>
          <w:szCs w:val="24"/>
          <w:lang w:val="sr-Cyrl-RS"/>
        </w:rPr>
        <w:t xml:space="preserve"> </w:t>
      </w:r>
      <w:r w:rsidR="00A24B34">
        <w:rPr>
          <w:bCs/>
          <w:color w:val="000000"/>
          <w:szCs w:val="24"/>
          <w:lang w:val="sr-Cyrl-RS"/>
        </w:rPr>
        <w:t xml:space="preserve">безбедности како </w:t>
      </w:r>
      <w:r w:rsidR="00660630">
        <w:rPr>
          <w:bCs/>
          <w:color w:val="000000"/>
          <w:szCs w:val="24"/>
          <w:lang w:val="sr-Cyrl-RS"/>
        </w:rPr>
        <w:t>на нивоу законске регулативе</w:t>
      </w:r>
      <w:r w:rsidR="00A24B34">
        <w:rPr>
          <w:bCs/>
          <w:color w:val="000000"/>
          <w:szCs w:val="24"/>
          <w:lang w:val="sr-Cyrl-RS"/>
        </w:rPr>
        <w:t>, тако и на извршном тј.</w:t>
      </w:r>
      <w:r w:rsidR="00FE4552">
        <w:rPr>
          <w:bCs/>
          <w:color w:val="000000"/>
          <w:szCs w:val="24"/>
          <w:lang w:val="sr-Cyrl-RS"/>
        </w:rPr>
        <w:t xml:space="preserve"> </w:t>
      </w:r>
      <w:r w:rsidR="00A24B34">
        <w:rPr>
          <w:bCs/>
          <w:color w:val="000000"/>
          <w:szCs w:val="24"/>
          <w:lang w:val="sr-Cyrl-RS"/>
        </w:rPr>
        <w:t xml:space="preserve">оперативном нивоу. </w:t>
      </w:r>
      <w:r w:rsidR="00FE4552">
        <w:rPr>
          <w:bCs/>
          <w:color w:val="000000"/>
          <w:szCs w:val="24"/>
          <w:lang w:val="sr-Cyrl-RS"/>
        </w:rPr>
        <w:t>У раз</w:t>
      </w:r>
      <w:r w:rsidR="00A24B34">
        <w:rPr>
          <w:bCs/>
          <w:color w:val="000000"/>
          <w:szCs w:val="24"/>
          <w:lang w:val="sr-Cyrl-RS"/>
        </w:rPr>
        <w:t xml:space="preserve">говору су посебну пажњу обратили на </w:t>
      </w:r>
      <w:r w:rsidR="00196BB4" w:rsidRPr="00C753D2">
        <w:rPr>
          <w:bCs/>
          <w:color w:val="000000"/>
          <w:szCs w:val="24"/>
          <w:lang w:val="sr-Cyrl-RS"/>
        </w:rPr>
        <w:t>критеријум</w:t>
      </w:r>
      <w:r w:rsidR="00A24B34">
        <w:rPr>
          <w:bCs/>
          <w:color w:val="000000"/>
          <w:szCs w:val="24"/>
          <w:lang w:val="sr-Cyrl-RS"/>
        </w:rPr>
        <w:t>е</w:t>
      </w:r>
      <w:r w:rsidR="00196BB4" w:rsidRPr="00C753D2">
        <w:rPr>
          <w:bCs/>
          <w:color w:val="000000"/>
          <w:szCs w:val="24"/>
          <w:lang w:val="sr-Cyrl-RS"/>
        </w:rPr>
        <w:t xml:space="preserve"> за </w:t>
      </w:r>
      <w:r w:rsidR="00A24B34">
        <w:rPr>
          <w:bCs/>
          <w:color w:val="000000"/>
          <w:szCs w:val="24"/>
          <w:lang w:val="sr-Cyrl-RS"/>
        </w:rPr>
        <w:t xml:space="preserve">идентификацију и </w:t>
      </w:r>
      <w:r w:rsidR="00196BB4" w:rsidRPr="00C753D2">
        <w:rPr>
          <w:bCs/>
          <w:color w:val="000000"/>
          <w:szCs w:val="24"/>
          <w:lang w:val="sr-Cyrl-RS"/>
        </w:rPr>
        <w:t xml:space="preserve">одређивање критичне инфраструктуре, </w:t>
      </w:r>
      <w:r w:rsidR="00A24B34">
        <w:rPr>
          <w:bCs/>
          <w:color w:val="000000"/>
          <w:szCs w:val="24"/>
          <w:lang w:val="sr-Cyrl-RS"/>
        </w:rPr>
        <w:t xml:space="preserve">њену заштиту, </w:t>
      </w:r>
      <w:r w:rsidR="00196BB4" w:rsidRPr="00C753D2">
        <w:rPr>
          <w:bCs/>
          <w:color w:val="000000"/>
          <w:szCs w:val="24"/>
          <w:lang w:val="sr-Cyrl-RS"/>
        </w:rPr>
        <w:t>надлежностима државе</w:t>
      </w:r>
      <w:r w:rsidR="00A24B34">
        <w:rPr>
          <w:bCs/>
          <w:color w:val="000000"/>
          <w:szCs w:val="24"/>
          <w:lang w:val="sr-Cyrl-RS"/>
        </w:rPr>
        <w:t xml:space="preserve"> и институција</w:t>
      </w:r>
      <w:r w:rsidR="00196BB4" w:rsidRPr="00C753D2">
        <w:rPr>
          <w:bCs/>
          <w:color w:val="000000"/>
          <w:szCs w:val="24"/>
          <w:lang w:val="sr-Cyrl-RS"/>
        </w:rPr>
        <w:t xml:space="preserve">, </w:t>
      </w:r>
      <w:r w:rsidR="005E403A">
        <w:rPr>
          <w:bCs/>
          <w:color w:val="000000"/>
          <w:szCs w:val="24"/>
          <w:lang w:val="sr-Cyrl-RS"/>
        </w:rPr>
        <w:t xml:space="preserve">улози других актера – пре свега приватног сектора, </w:t>
      </w:r>
      <w:r w:rsidR="00196BB4" w:rsidRPr="00C753D2">
        <w:rPr>
          <w:bCs/>
          <w:color w:val="000000"/>
          <w:szCs w:val="24"/>
          <w:lang w:val="sr-Cyrl-RS"/>
        </w:rPr>
        <w:t>пријављивању инцидената</w:t>
      </w:r>
      <w:r w:rsidR="005E403A">
        <w:rPr>
          <w:bCs/>
          <w:color w:val="000000"/>
          <w:szCs w:val="24"/>
          <w:lang w:val="sr-Cyrl-RS"/>
        </w:rPr>
        <w:t xml:space="preserve"> и реаговању на њих</w:t>
      </w:r>
      <w:r w:rsidR="00A24B34">
        <w:rPr>
          <w:bCs/>
          <w:color w:val="000000"/>
          <w:szCs w:val="24"/>
          <w:lang w:val="sr-Cyrl-RS"/>
        </w:rPr>
        <w:t xml:space="preserve"> и поступању са тајним подацима.</w:t>
      </w:r>
    </w:p>
    <w:p w14:paraId="7DC0F4FB" w14:textId="77777777" w:rsidR="00196BB4" w:rsidRDefault="00196BB4" w:rsidP="00C753D2">
      <w:pPr>
        <w:jc w:val="both"/>
        <w:rPr>
          <w:bCs/>
          <w:color w:val="000000"/>
          <w:szCs w:val="24"/>
          <w:lang w:val="sr-Cyrl-RS"/>
        </w:rPr>
      </w:pPr>
    </w:p>
    <w:p w14:paraId="6E832AE8" w14:textId="189733AD" w:rsidR="00196BB4" w:rsidRDefault="00196BB4" w:rsidP="00C753D2">
      <w:pPr>
        <w:jc w:val="both"/>
        <w:rPr>
          <w:bCs/>
          <w:color w:val="000000"/>
          <w:szCs w:val="24"/>
          <w:lang w:val="sr-Cyrl-RS"/>
        </w:rPr>
      </w:pPr>
      <w:r>
        <w:rPr>
          <w:bCs/>
          <w:color w:val="000000"/>
          <w:szCs w:val="24"/>
          <w:lang w:val="sr-Cyrl-RS"/>
        </w:rPr>
        <w:t>„</w:t>
      </w:r>
      <w:r w:rsidR="00A921B1">
        <w:rPr>
          <w:bCs/>
          <w:color w:val="000000"/>
          <w:szCs w:val="24"/>
          <w:lang w:val="sr-Cyrl-RS"/>
        </w:rPr>
        <w:t xml:space="preserve"> </w:t>
      </w:r>
      <w:r>
        <w:rPr>
          <w:bCs/>
          <w:color w:val="000000"/>
          <w:szCs w:val="24"/>
          <w:lang w:val="sr-Cyrl-RS"/>
        </w:rPr>
        <w:t xml:space="preserve">Искуства Сједињених Америчких Држава </w:t>
      </w:r>
      <w:r w:rsidR="007C4264">
        <w:rPr>
          <w:bCs/>
          <w:color w:val="000000"/>
          <w:szCs w:val="24"/>
          <w:lang w:val="sr-Cyrl-RS"/>
        </w:rPr>
        <w:t xml:space="preserve">су </w:t>
      </w:r>
      <w:r>
        <w:rPr>
          <w:bCs/>
          <w:color w:val="000000"/>
          <w:szCs w:val="24"/>
          <w:lang w:val="sr-Cyrl-RS"/>
        </w:rPr>
        <w:t xml:space="preserve">нам од великог значаја, посебно када </w:t>
      </w:r>
      <w:r w:rsidR="007C4264">
        <w:rPr>
          <w:bCs/>
          <w:color w:val="000000"/>
          <w:szCs w:val="24"/>
          <w:lang w:val="sr-Cyrl-RS"/>
        </w:rPr>
        <w:t xml:space="preserve">су </w:t>
      </w:r>
      <w:r w:rsidR="004A5152">
        <w:rPr>
          <w:bCs/>
          <w:color w:val="000000"/>
          <w:szCs w:val="24"/>
          <w:lang w:val="sr-Cyrl-RS"/>
        </w:rPr>
        <w:t xml:space="preserve">пренета из прве руке. </w:t>
      </w:r>
      <w:r w:rsidR="004A5152" w:rsidRPr="004A5152">
        <w:rPr>
          <w:bCs/>
          <w:color w:val="000000"/>
          <w:szCs w:val="24"/>
          <w:lang w:val="sr-Cyrl-RS"/>
        </w:rPr>
        <w:t>Информациона безбедност се односи на безбедносне ризике повезане са употребом ИКТ</w:t>
      </w:r>
      <w:r w:rsidR="007C4264">
        <w:rPr>
          <w:bCs/>
          <w:color w:val="000000"/>
          <w:szCs w:val="24"/>
          <w:lang w:val="sr-Cyrl-RS"/>
        </w:rPr>
        <w:t xml:space="preserve"> система</w:t>
      </w:r>
      <w:r w:rsidR="004A5152" w:rsidRPr="004A5152">
        <w:rPr>
          <w:bCs/>
          <w:color w:val="000000"/>
          <w:szCs w:val="24"/>
          <w:lang w:val="sr-Cyrl-RS"/>
        </w:rPr>
        <w:t>, укључујући безбедност података, уређаја</w:t>
      </w:r>
      <w:r w:rsidR="004A5152">
        <w:rPr>
          <w:bCs/>
          <w:color w:val="000000"/>
          <w:szCs w:val="24"/>
          <w:lang w:val="sr-Cyrl-RS"/>
        </w:rPr>
        <w:t>, информационих система</w:t>
      </w:r>
      <w:r w:rsidR="007C4264">
        <w:rPr>
          <w:bCs/>
          <w:color w:val="000000"/>
          <w:szCs w:val="24"/>
          <w:lang w:val="sr-Cyrl-RS"/>
        </w:rPr>
        <w:t xml:space="preserve"> и система еУправе</w:t>
      </w:r>
      <w:r w:rsidR="004A5152">
        <w:rPr>
          <w:bCs/>
          <w:color w:val="000000"/>
          <w:szCs w:val="24"/>
          <w:lang w:val="sr-Cyrl-RS"/>
        </w:rPr>
        <w:t xml:space="preserve">, мрежа, </w:t>
      </w:r>
      <w:r w:rsidR="004A5152" w:rsidRPr="004A5152">
        <w:rPr>
          <w:bCs/>
          <w:color w:val="000000"/>
          <w:szCs w:val="24"/>
          <w:lang w:val="sr-Cyrl-RS"/>
        </w:rPr>
        <w:t>организација и појединаца</w:t>
      </w:r>
      <w:r w:rsidR="005E403A">
        <w:rPr>
          <w:bCs/>
          <w:color w:val="000000"/>
          <w:szCs w:val="24"/>
          <w:lang w:val="sr-Cyrl-RS"/>
        </w:rPr>
        <w:t xml:space="preserve">. </w:t>
      </w:r>
      <w:r w:rsidR="00560AF7">
        <w:rPr>
          <w:bCs/>
          <w:color w:val="000000"/>
          <w:szCs w:val="24"/>
          <w:lang w:val="sr-Cyrl-RS"/>
        </w:rPr>
        <w:t>Изградња</w:t>
      </w:r>
      <w:r w:rsidR="005E403A">
        <w:rPr>
          <w:bCs/>
          <w:color w:val="000000"/>
          <w:szCs w:val="24"/>
          <w:lang w:val="sr-Cyrl-RS"/>
        </w:rPr>
        <w:t xml:space="preserve"> ефикасног националног оквира за информациону безбедност мора у стопу </w:t>
      </w:r>
      <w:r w:rsidR="00A24B34">
        <w:rPr>
          <w:bCs/>
          <w:color w:val="000000"/>
          <w:szCs w:val="24"/>
          <w:lang w:val="sr-Cyrl-RS"/>
        </w:rPr>
        <w:t xml:space="preserve">да прати </w:t>
      </w:r>
      <w:r w:rsidR="005E403A">
        <w:rPr>
          <w:bCs/>
          <w:color w:val="000000"/>
          <w:szCs w:val="24"/>
          <w:lang w:val="sr-Cyrl-RS"/>
        </w:rPr>
        <w:t xml:space="preserve">процес дигитализације. Потврдили смо важност укључивања свих државних институција и актера у друштву у подизање нивоа информационе безбедности. </w:t>
      </w:r>
      <w:r>
        <w:rPr>
          <w:bCs/>
          <w:color w:val="000000"/>
          <w:szCs w:val="24"/>
          <w:lang w:val="sr-Cyrl-RS"/>
        </w:rPr>
        <w:t xml:space="preserve">Србија је </w:t>
      </w:r>
      <w:r w:rsidR="004A5152">
        <w:rPr>
          <w:bCs/>
          <w:color w:val="000000"/>
          <w:szCs w:val="24"/>
          <w:lang w:val="sr-Cyrl-RS"/>
        </w:rPr>
        <w:t xml:space="preserve">доношењем Закона о информационој безбедности </w:t>
      </w:r>
      <w:r w:rsidR="00A921B1">
        <w:rPr>
          <w:bCs/>
          <w:color w:val="000000"/>
          <w:szCs w:val="24"/>
          <w:lang w:val="sr-Cyrl-RS"/>
        </w:rPr>
        <w:t xml:space="preserve">као и Стратегије за сајбер-безбедност </w:t>
      </w:r>
      <w:r w:rsidR="004A5152">
        <w:rPr>
          <w:bCs/>
          <w:color w:val="000000"/>
          <w:szCs w:val="24"/>
          <w:lang w:val="sr-Cyrl-RS"/>
        </w:rPr>
        <w:t>уредила ову област</w:t>
      </w:r>
      <w:r w:rsidR="007C4264">
        <w:rPr>
          <w:bCs/>
          <w:color w:val="000000"/>
          <w:szCs w:val="24"/>
          <w:lang w:val="sr-Cyrl-RS"/>
        </w:rPr>
        <w:t xml:space="preserve"> на нивоу</w:t>
      </w:r>
      <w:r w:rsidR="00660630">
        <w:rPr>
          <w:bCs/>
          <w:color w:val="000000"/>
          <w:szCs w:val="24"/>
          <w:lang w:val="sr-Cyrl-RS"/>
        </w:rPr>
        <w:t xml:space="preserve"> законске регулативе</w:t>
      </w:r>
      <w:r w:rsidR="00A921B1">
        <w:rPr>
          <w:bCs/>
          <w:color w:val="000000"/>
          <w:szCs w:val="24"/>
          <w:lang w:val="sr-Cyrl-RS"/>
        </w:rPr>
        <w:t>. О</w:t>
      </w:r>
      <w:r w:rsidR="00560AF7">
        <w:rPr>
          <w:bCs/>
          <w:color w:val="000000"/>
          <w:szCs w:val="24"/>
          <w:lang w:val="sr-Cyrl-RS"/>
        </w:rPr>
        <w:t xml:space="preserve">снивањем </w:t>
      </w:r>
      <w:r w:rsidR="007C4264">
        <w:rPr>
          <w:bCs/>
          <w:color w:val="000000"/>
          <w:szCs w:val="24"/>
          <w:lang w:val="sr-Cyrl-RS"/>
        </w:rPr>
        <w:t>Н</w:t>
      </w:r>
      <w:r w:rsidR="00560AF7">
        <w:rPr>
          <w:bCs/>
          <w:color w:val="000000"/>
          <w:szCs w:val="24"/>
          <w:lang w:val="sr-Cyrl-RS"/>
        </w:rPr>
        <w:t>ационалног центра за одго</w:t>
      </w:r>
      <w:r w:rsidR="00A921B1">
        <w:rPr>
          <w:bCs/>
          <w:color w:val="000000"/>
          <w:szCs w:val="24"/>
          <w:lang w:val="sr-Cyrl-RS"/>
        </w:rPr>
        <w:t>вор на сајбер-инциденте (ЦЕРТ), креирали смо</w:t>
      </w:r>
      <w:r w:rsidR="00560AF7">
        <w:rPr>
          <w:bCs/>
          <w:color w:val="000000"/>
          <w:szCs w:val="24"/>
          <w:lang w:val="sr-Cyrl-RS"/>
        </w:rPr>
        <w:t xml:space="preserve"> и основе оперативног оквира,</w:t>
      </w:r>
      <w:r w:rsidR="004A5152">
        <w:rPr>
          <w:bCs/>
          <w:color w:val="000000"/>
          <w:szCs w:val="24"/>
          <w:lang w:val="sr-Cyrl-RS"/>
        </w:rPr>
        <w:t xml:space="preserve"> а Канцеларија као надлежна за ЦЕРТ јавне управе успешно спроводи </w:t>
      </w:r>
      <w:r w:rsidR="00560AF7">
        <w:rPr>
          <w:bCs/>
          <w:color w:val="000000"/>
          <w:szCs w:val="24"/>
          <w:lang w:val="sr-Cyrl-RS"/>
        </w:rPr>
        <w:t xml:space="preserve">прописане мере, </w:t>
      </w:r>
      <w:r w:rsidR="004A5152">
        <w:rPr>
          <w:bCs/>
          <w:color w:val="000000"/>
          <w:szCs w:val="24"/>
          <w:lang w:val="sr-Cyrl-RS"/>
        </w:rPr>
        <w:t xml:space="preserve">штитећи </w:t>
      </w:r>
      <w:r w:rsidR="007C4264">
        <w:rPr>
          <w:bCs/>
          <w:color w:val="000000"/>
          <w:szCs w:val="24"/>
          <w:lang w:val="sr-Cyrl-RS"/>
        </w:rPr>
        <w:t xml:space="preserve">инфраструктуру </w:t>
      </w:r>
      <w:r w:rsidR="004A5152">
        <w:rPr>
          <w:bCs/>
          <w:color w:val="000000"/>
          <w:szCs w:val="24"/>
          <w:lang w:val="sr-Cyrl-RS"/>
        </w:rPr>
        <w:t>државне управе“, изјавио је Јовановић.</w:t>
      </w:r>
    </w:p>
    <w:p w14:paraId="3911EB83" w14:textId="77777777" w:rsidR="004A5152" w:rsidRDefault="004A5152" w:rsidP="00C753D2">
      <w:pPr>
        <w:jc w:val="both"/>
        <w:rPr>
          <w:bCs/>
          <w:color w:val="000000"/>
          <w:szCs w:val="24"/>
          <w:lang w:val="sr-Cyrl-RS"/>
        </w:rPr>
      </w:pPr>
    </w:p>
    <w:p w14:paraId="7F84C359" w14:textId="77777777" w:rsidR="006B2A9A" w:rsidRPr="00C753D2" w:rsidRDefault="004A5152" w:rsidP="006B2A9A">
      <w:pPr>
        <w:jc w:val="both"/>
        <w:rPr>
          <w:bCs/>
          <w:color w:val="000000"/>
          <w:szCs w:val="24"/>
          <w:lang w:val="sr-Cyrl-RS"/>
        </w:rPr>
      </w:pPr>
      <w:r>
        <w:rPr>
          <w:bCs/>
          <w:color w:val="000000"/>
          <w:szCs w:val="24"/>
          <w:lang w:val="sr-Cyrl-RS"/>
        </w:rPr>
        <w:t>Он је додао да је а</w:t>
      </w:r>
      <w:r w:rsidR="006B2A9A" w:rsidRPr="00C753D2">
        <w:rPr>
          <w:bCs/>
          <w:color w:val="000000"/>
          <w:szCs w:val="24"/>
          <w:lang w:val="sr-Cyrl-RS"/>
        </w:rPr>
        <w:t>кценат</w:t>
      </w:r>
      <w:r>
        <w:rPr>
          <w:bCs/>
          <w:color w:val="000000"/>
          <w:szCs w:val="24"/>
          <w:lang w:val="sr-Cyrl-RS"/>
        </w:rPr>
        <w:t xml:space="preserve"> дискусије био </w:t>
      </w:r>
      <w:r w:rsidR="006B2A9A" w:rsidRPr="00C753D2">
        <w:rPr>
          <w:bCs/>
          <w:color w:val="000000"/>
          <w:szCs w:val="24"/>
          <w:lang w:val="sr-Cyrl-RS"/>
        </w:rPr>
        <w:t xml:space="preserve">на значају </w:t>
      </w:r>
      <w:r>
        <w:rPr>
          <w:bCs/>
          <w:color w:val="000000"/>
          <w:szCs w:val="24"/>
          <w:lang w:val="sr-Cyrl-RS"/>
        </w:rPr>
        <w:t>интернет</w:t>
      </w:r>
      <w:r w:rsidR="006B2A9A" w:rsidRPr="00C753D2">
        <w:rPr>
          <w:bCs/>
          <w:color w:val="000000"/>
          <w:szCs w:val="24"/>
          <w:lang w:val="sr-Cyrl-RS"/>
        </w:rPr>
        <w:t xml:space="preserve"> безбедности који је широко распрострањен и већ је препознат у региону Балкана као један од кључних елемената за изградњу боље будућности. </w:t>
      </w:r>
    </w:p>
    <w:p w14:paraId="67769AC8" w14:textId="7659EA8A" w:rsidR="004A5152" w:rsidRDefault="004A5152" w:rsidP="00C753D2">
      <w:pPr>
        <w:jc w:val="both"/>
        <w:rPr>
          <w:bCs/>
          <w:color w:val="000000"/>
          <w:szCs w:val="24"/>
          <w:lang w:val="sr-Cyrl-RS"/>
        </w:rPr>
      </w:pPr>
    </w:p>
    <w:p w14:paraId="4C1CD5CE" w14:textId="77777777" w:rsidR="004A5152" w:rsidRDefault="004A5152" w:rsidP="00C753D2">
      <w:pPr>
        <w:jc w:val="both"/>
        <w:rPr>
          <w:bCs/>
          <w:color w:val="000000"/>
          <w:szCs w:val="24"/>
          <w:lang w:val="sr-Cyrl-RS"/>
        </w:rPr>
      </w:pPr>
    </w:p>
    <w:p w14:paraId="09430FF0" w14:textId="77777777" w:rsidR="00C753D2" w:rsidRPr="00C753D2" w:rsidRDefault="004A5152" w:rsidP="004A5152">
      <w:pPr>
        <w:jc w:val="both"/>
        <w:rPr>
          <w:bCs/>
          <w:color w:val="000000"/>
          <w:szCs w:val="24"/>
          <w:lang w:val="sr-Cyrl-RS"/>
        </w:rPr>
      </w:pPr>
      <w:r>
        <w:rPr>
          <w:bCs/>
          <w:color w:val="000000"/>
          <w:szCs w:val="24"/>
          <w:lang w:val="sr-Cyrl-RS"/>
        </w:rPr>
        <w:t xml:space="preserve">Посету </w:t>
      </w:r>
      <w:r w:rsidRPr="00C753D2">
        <w:rPr>
          <w:bCs/>
          <w:color w:val="000000"/>
          <w:szCs w:val="24"/>
          <w:lang w:val="sr-Cyrl-RS"/>
        </w:rPr>
        <w:t xml:space="preserve">Фреда Руонавара </w:t>
      </w:r>
      <w:r>
        <w:rPr>
          <w:bCs/>
          <w:color w:val="000000"/>
          <w:szCs w:val="24"/>
          <w:lang w:val="sr-Cyrl-RS"/>
        </w:rPr>
        <w:t xml:space="preserve"> организовала је </w:t>
      </w:r>
      <w:r w:rsidRPr="00C753D2">
        <w:rPr>
          <w:bCs/>
          <w:color w:val="000000"/>
          <w:szCs w:val="24"/>
          <w:lang w:val="sr-Cyrl-RS"/>
        </w:rPr>
        <w:t>Амбасаде САД у Београду</w:t>
      </w:r>
      <w:r>
        <w:rPr>
          <w:bCs/>
          <w:color w:val="000000"/>
          <w:szCs w:val="24"/>
          <w:lang w:val="sr-Cyrl-RS"/>
        </w:rPr>
        <w:t xml:space="preserve"> у оквиру</w:t>
      </w:r>
      <w:r w:rsidRPr="00C753D2">
        <w:rPr>
          <w:bCs/>
          <w:color w:val="000000"/>
          <w:szCs w:val="24"/>
          <w:lang w:val="sr-Cyrl-RS"/>
        </w:rPr>
        <w:t xml:space="preserve"> </w:t>
      </w:r>
      <w:r w:rsidR="00C753D2" w:rsidRPr="00C753D2">
        <w:rPr>
          <w:bCs/>
          <w:color w:val="000000"/>
          <w:szCs w:val="24"/>
          <w:lang w:val="sr-Cyrl-RS"/>
        </w:rPr>
        <w:t xml:space="preserve">„Speakers Program-a“ </w:t>
      </w:r>
      <w:r>
        <w:rPr>
          <w:bCs/>
          <w:color w:val="000000"/>
          <w:szCs w:val="24"/>
          <w:lang w:val="sr-Cyrl-RS"/>
        </w:rPr>
        <w:t>ради размене знања и препознавања</w:t>
      </w:r>
      <w:r w:rsidR="00C753D2" w:rsidRPr="00C753D2">
        <w:rPr>
          <w:bCs/>
          <w:color w:val="000000"/>
          <w:szCs w:val="24"/>
          <w:lang w:val="sr-Cyrl-RS"/>
        </w:rPr>
        <w:t xml:space="preserve"> значаја идентификације и заштите критичне инфраструктуре. </w:t>
      </w:r>
    </w:p>
    <w:p w14:paraId="6CC72454" w14:textId="77777777" w:rsidR="00290AEC" w:rsidRPr="00C753D2" w:rsidRDefault="008D744C" w:rsidP="00C753D2">
      <w:pPr>
        <w:jc w:val="both"/>
        <w:rPr>
          <w:lang w:val="sr-Cyrl-RS"/>
        </w:rPr>
      </w:pPr>
    </w:p>
    <w:sectPr w:rsidR="00290AEC" w:rsidRPr="00C753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88461" w14:textId="77777777" w:rsidR="008D744C" w:rsidRDefault="008D744C" w:rsidP="00665CE2">
      <w:r>
        <w:separator/>
      </w:r>
    </w:p>
  </w:endnote>
  <w:endnote w:type="continuationSeparator" w:id="0">
    <w:p w14:paraId="3726F28D" w14:textId="77777777" w:rsidR="008D744C" w:rsidRDefault="008D744C" w:rsidP="0066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EDB03" w14:textId="77777777" w:rsidR="008D744C" w:rsidRDefault="008D744C" w:rsidP="00665CE2">
      <w:r>
        <w:separator/>
      </w:r>
    </w:p>
  </w:footnote>
  <w:footnote w:type="continuationSeparator" w:id="0">
    <w:p w14:paraId="7AAA59FC" w14:textId="77777777" w:rsidR="008D744C" w:rsidRDefault="008D744C" w:rsidP="0066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0488D" w14:textId="77777777" w:rsidR="00665CE2" w:rsidRDefault="00665CE2" w:rsidP="00665CE2">
    <w:pPr>
      <w:tabs>
        <w:tab w:val="left" w:pos="930"/>
      </w:tabs>
      <w:rPr>
        <w:shd w:val="clear" w:color="auto" w:fill="FFFFFF"/>
        <w:lang w:val="sr-Cyrl-RS" w:eastAsia="sr-Latn-RS"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B6A3960" wp14:editId="5A03E221">
          <wp:simplePos x="0" y="0"/>
          <wp:positionH relativeFrom="margin">
            <wp:posOffset>2343150</wp:posOffset>
          </wp:positionH>
          <wp:positionV relativeFrom="paragraph">
            <wp:posOffset>-324485</wp:posOffset>
          </wp:positionV>
          <wp:extent cx="524510" cy="780415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C138D" w14:textId="77777777" w:rsidR="00665CE2" w:rsidRDefault="00665CE2" w:rsidP="00665CE2">
    <w:pPr>
      <w:rPr>
        <w:shd w:val="clear" w:color="auto" w:fill="FFFFFF"/>
        <w:lang w:val="sr-Cyrl-RS" w:eastAsia="sr-Latn-RS"/>
      </w:rPr>
    </w:pPr>
  </w:p>
  <w:p w14:paraId="3E4420D5" w14:textId="77777777" w:rsidR="00665CE2" w:rsidRDefault="00665CE2" w:rsidP="00665CE2">
    <w:pPr>
      <w:ind w:left="2160" w:firstLine="720"/>
      <w:rPr>
        <w:shd w:val="clear" w:color="auto" w:fill="FFFFFF"/>
        <w:lang w:val="sr-Cyrl-RS" w:eastAsia="sr-Latn-RS"/>
      </w:rPr>
    </w:pPr>
  </w:p>
  <w:p w14:paraId="30F6E942" w14:textId="6206E9CC" w:rsidR="00665CE2" w:rsidRDefault="00665CE2" w:rsidP="00665CE2">
    <w:pPr>
      <w:ind w:left="2160" w:firstLine="720"/>
      <w:rPr>
        <w:shd w:val="clear" w:color="auto" w:fill="FFFFFF"/>
        <w:lang w:val="sr-Cyrl-RS" w:eastAsia="sr-Latn-RS"/>
      </w:rPr>
    </w:pPr>
    <w:r>
      <w:rPr>
        <w:shd w:val="clear" w:color="auto" w:fill="FFFFFF"/>
        <w:lang w:val="sr-Cyrl-RS" w:eastAsia="sr-Latn-RS"/>
      </w:rPr>
      <w:t>Влада Републике Србије</w:t>
    </w:r>
  </w:p>
  <w:p w14:paraId="0B5F4513" w14:textId="77777777" w:rsidR="00665CE2" w:rsidRPr="00D93AEC" w:rsidRDefault="00665CE2" w:rsidP="00665CE2">
    <w:pPr>
      <w:jc w:val="center"/>
      <w:rPr>
        <w:lang w:val="sr-Latn-RS"/>
      </w:rPr>
    </w:pPr>
    <w:r>
      <w:rPr>
        <w:shd w:val="clear" w:color="auto" w:fill="FFFFFF"/>
        <w:lang w:val="sr-Cyrl-RS" w:eastAsia="sr-Latn-RS"/>
      </w:rPr>
      <w:t>КАНЦЕЛАРИЈА ЗА ИНФОРМАЦИОНЕ ТЕХНОЛОГИЈЕ И ЕЛЕКТРОНСКУ УПРАВУ</w:t>
    </w:r>
  </w:p>
  <w:p w14:paraId="60E990F0" w14:textId="77777777" w:rsidR="00665CE2" w:rsidRDefault="00665CE2" w:rsidP="00665CE2">
    <w:pPr>
      <w:pStyle w:val="Header"/>
      <w:jc w:val="center"/>
    </w:pPr>
  </w:p>
  <w:p w14:paraId="3DB1EC3A" w14:textId="77777777" w:rsidR="00665CE2" w:rsidRDefault="00665C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D2"/>
    <w:rsid w:val="00196BB4"/>
    <w:rsid w:val="00341E1E"/>
    <w:rsid w:val="003A7245"/>
    <w:rsid w:val="004A5152"/>
    <w:rsid w:val="004A53C7"/>
    <w:rsid w:val="004E3FD2"/>
    <w:rsid w:val="00515B8C"/>
    <w:rsid w:val="00560AF7"/>
    <w:rsid w:val="005E403A"/>
    <w:rsid w:val="00660630"/>
    <w:rsid w:val="00665CE2"/>
    <w:rsid w:val="006B2A9A"/>
    <w:rsid w:val="006D7D62"/>
    <w:rsid w:val="007C4264"/>
    <w:rsid w:val="00821F9A"/>
    <w:rsid w:val="008D744C"/>
    <w:rsid w:val="009F1959"/>
    <w:rsid w:val="00A24B34"/>
    <w:rsid w:val="00A921B1"/>
    <w:rsid w:val="00B05157"/>
    <w:rsid w:val="00B265CF"/>
    <w:rsid w:val="00C522CE"/>
    <w:rsid w:val="00C753D2"/>
    <w:rsid w:val="00D263DD"/>
    <w:rsid w:val="00EC4F79"/>
    <w:rsid w:val="00F1461E"/>
    <w:rsid w:val="00FE4552"/>
    <w:rsid w:val="00FE5AE8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6CA2"/>
  <w15:chartTrackingRefBased/>
  <w15:docId w15:val="{1AC0FC54-693C-4A02-B278-A09F71DF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53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4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0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03A"/>
    <w:rPr>
      <w:rFonts w:ascii="Times New Roman" w:eastAsia="Times New Roman" w:hAnsi="Times New Roman" w:cs="Times New Roman"/>
      <w:sz w:val="20"/>
      <w:szCs w:val="20"/>
      <w:lang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03A"/>
    <w:rPr>
      <w:rFonts w:ascii="Times New Roman" w:eastAsia="Times New Roman" w:hAnsi="Times New Roman" w:cs="Times New Roman"/>
      <w:b/>
      <w:bCs/>
      <w:sz w:val="20"/>
      <w:szCs w:val="20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0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03A"/>
    <w:rPr>
      <w:rFonts w:ascii="Segoe UI" w:eastAsia="Times New Roman" w:hAnsi="Segoe UI" w:cs="Segoe UI"/>
      <w:sz w:val="18"/>
      <w:szCs w:val="18"/>
      <w:lang w:eastAsia="sr-Latn-CS"/>
    </w:rPr>
  </w:style>
  <w:style w:type="paragraph" w:styleId="Header">
    <w:name w:val="header"/>
    <w:basedOn w:val="Normal"/>
    <w:link w:val="HeaderChar"/>
    <w:uiPriority w:val="99"/>
    <w:unhideWhenUsed/>
    <w:rsid w:val="00665C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CE2"/>
    <w:rPr>
      <w:rFonts w:ascii="Times New Roman" w:eastAsia="Times New Roman" w:hAnsi="Times New Roman" w:cs="Times New Roman"/>
      <w:sz w:val="24"/>
      <w:szCs w:val="20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665C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CE2"/>
    <w:rPr>
      <w:rFonts w:ascii="Times New Roman" w:eastAsia="Times New Roman" w:hAnsi="Times New Roman" w:cs="Times New Roman"/>
      <w:sz w:val="24"/>
      <w:szCs w:val="20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Nikšić</dc:creator>
  <cp:keywords/>
  <dc:description/>
  <cp:lastModifiedBy>Marija Nikšić</cp:lastModifiedBy>
  <cp:revision>3</cp:revision>
  <dcterms:created xsi:type="dcterms:W3CDTF">2019-10-27T08:53:00Z</dcterms:created>
  <dcterms:modified xsi:type="dcterms:W3CDTF">2019-10-27T08:54:00Z</dcterms:modified>
</cp:coreProperties>
</file>