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8759A" w14:textId="514B2B34" w:rsidR="002D242A" w:rsidRPr="002D242A" w:rsidRDefault="00025E5F" w:rsidP="00AA6497">
      <w:pPr>
        <w:ind w:left="720"/>
        <w:jc w:val="center"/>
        <w:rPr>
          <w:rFonts w:ascii="Verdana" w:hAnsi="Verdana"/>
          <w:b/>
          <w:bCs/>
          <w:sz w:val="28"/>
          <w:szCs w:val="28"/>
          <w:lang w:val="hr-HR"/>
        </w:rPr>
      </w:pPr>
      <w:r>
        <w:rPr>
          <w:rFonts w:ascii="Verdana" w:hAnsi="Verdana"/>
          <w:b/>
          <w:bCs/>
          <w:sz w:val="28"/>
          <w:szCs w:val="28"/>
          <w:lang w:val="hr-HR"/>
        </w:rPr>
        <w:t>Snaga ekrana na dodir</w:t>
      </w:r>
      <w:r w:rsidR="002D242A" w:rsidRPr="002D242A">
        <w:rPr>
          <w:rFonts w:ascii="Verdana" w:hAnsi="Verdana"/>
          <w:b/>
          <w:bCs/>
          <w:sz w:val="28"/>
          <w:szCs w:val="28"/>
          <w:lang w:val="hr-HR"/>
        </w:rPr>
        <w:t xml:space="preserve">: </w:t>
      </w:r>
    </w:p>
    <w:p w14:paraId="2E7339C3" w14:textId="41D901F9" w:rsidR="002D242A" w:rsidRPr="002D242A" w:rsidRDefault="002D242A" w:rsidP="00AA6497">
      <w:pPr>
        <w:ind w:left="720"/>
        <w:jc w:val="center"/>
        <w:rPr>
          <w:rFonts w:ascii="Verdana" w:hAnsi="Verdana"/>
          <w:b/>
          <w:bCs/>
          <w:sz w:val="28"/>
          <w:szCs w:val="28"/>
          <w:lang w:val="hr-HR"/>
        </w:rPr>
      </w:pPr>
      <w:r w:rsidRPr="002D242A">
        <w:rPr>
          <w:rFonts w:ascii="Verdana" w:hAnsi="Verdana"/>
          <w:b/>
          <w:bCs/>
          <w:sz w:val="28"/>
          <w:szCs w:val="28"/>
          <w:lang w:val="hr-HR"/>
        </w:rPr>
        <w:t>MMD lansira novi Philips 222B9T monitor s interaktivnim Sm</w:t>
      </w:r>
      <w:r>
        <w:rPr>
          <w:rFonts w:ascii="Verdana" w:hAnsi="Verdana"/>
          <w:b/>
          <w:bCs/>
          <w:sz w:val="28"/>
          <w:szCs w:val="28"/>
          <w:lang w:val="hr-HR"/>
        </w:rPr>
        <w:t>ooth</w:t>
      </w:r>
      <w:r w:rsidRPr="002D242A">
        <w:rPr>
          <w:rFonts w:ascii="Verdana" w:hAnsi="Verdana"/>
          <w:b/>
          <w:bCs/>
          <w:sz w:val="28"/>
          <w:szCs w:val="28"/>
          <w:lang w:val="hr-HR"/>
        </w:rPr>
        <w:t xml:space="preserve">Touch ekranom </w:t>
      </w:r>
    </w:p>
    <w:p w14:paraId="4A83EBE6" w14:textId="77777777" w:rsidR="002D242A" w:rsidRPr="002D242A" w:rsidRDefault="002D242A" w:rsidP="002B41F9">
      <w:pPr>
        <w:spacing w:line="360" w:lineRule="auto"/>
        <w:rPr>
          <w:rFonts w:ascii="Verdana" w:hAnsi="Verdana"/>
          <w:b/>
          <w:bCs/>
          <w:sz w:val="28"/>
          <w:szCs w:val="28"/>
          <w:lang w:val="hr-HR"/>
        </w:rPr>
      </w:pPr>
    </w:p>
    <w:p w14:paraId="58298FB3" w14:textId="10B4DA2C" w:rsidR="002D242A" w:rsidRPr="002D242A" w:rsidRDefault="00025E5F" w:rsidP="00776295">
      <w:pPr>
        <w:spacing w:line="360" w:lineRule="auto"/>
        <w:jc w:val="both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/>
          <w:bCs/>
          <w:sz w:val="20"/>
          <w:szCs w:val="20"/>
          <w:lang w:val="hr-HR"/>
        </w:rPr>
        <w:t>Beograd, 16. april</w:t>
      </w:r>
      <w:r w:rsidR="002D242A" w:rsidRPr="002D242A">
        <w:rPr>
          <w:rFonts w:ascii="Verdana" w:hAnsi="Verdana"/>
          <w:b/>
          <w:bCs/>
          <w:sz w:val="20"/>
          <w:szCs w:val="20"/>
          <w:lang w:val="hr-HR"/>
        </w:rPr>
        <w:t xml:space="preserve"> 2019. – </w:t>
      </w:r>
      <w:r w:rsidR="002D242A" w:rsidRPr="002D242A">
        <w:rPr>
          <w:rFonts w:ascii="Verdana" w:hAnsi="Verdana"/>
          <w:bCs/>
          <w:sz w:val="20"/>
          <w:szCs w:val="20"/>
          <w:lang w:val="hr-HR"/>
        </w:rPr>
        <w:t>MMD, vodeći specijalist</w:t>
      </w:r>
      <w:r>
        <w:rPr>
          <w:rFonts w:ascii="Verdana" w:hAnsi="Verdana"/>
          <w:bCs/>
          <w:sz w:val="20"/>
          <w:szCs w:val="20"/>
          <w:lang w:val="hr-HR"/>
        </w:rPr>
        <w:t>a</w:t>
      </w:r>
      <w:r w:rsidR="002D242A" w:rsidRPr="002D242A">
        <w:rPr>
          <w:rFonts w:ascii="Verdana" w:hAnsi="Verdana"/>
          <w:bCs/>
          <w:sz w:val="20"/>
          <w:szCs w:val="20"/>
          <w:lang w:val="hr-HR"/>
        </w:rPr>
        <w:t xml:space="preserve"> za monitore i brend licenc</w:t>
      </w:r>
      <w:r w:rsidR="002D242A">
        <w:rPr>
          <w:rFonts w:ascii="Verdana" w:hAnsi="Verdana"/>
          <w:bCs/>
          <w:sz w:val="20"/>
          <w:szCs w:val="20"/>
          <w:lang w:val="hr-HR"/>
        </w:rPr>
        <w:t xml:space="preserve">irani partner Philips monitora najavljuje lansiranje novog </w:t>
      </w:r>
      <w:r w:rsidR="002D242A" w:rsidRPr="00776295">
        <w:rPr>
          <w:rFonts w:ascii="Verdana" w:hAnsi="Verdana"/>
          <w:b/>
          <w:bCs/>
          <w:sz w:val="20"/>
          <w:szCs w:val="20"/>
          <w:lang w:val="hr-HR"/>
        </w:rPr>
        <w:t>Philip 222B9T</w:t>
      </w:r>
      <w:r w:rsidR="002D242A">
        <w:rPr>
          <w:rFonts w:ascii="Verdana" w:hAnsi="Verdana"/>
          <w:bCs/>
          <w:sz w:val="20"/>
          <w:szCs w:val="20"/>
          <w:lang w:val="hr-HR"/>
        </w:rPr>
        <w:t xml:space="preserve"> 22 inčnog LCD monitor sa SmoothTouch ekranom. Opremljen s projektivnom kapacitivnom tehnologijom </w:t>
      </w:r>
      <w:r>
        <w:rPr>
          <w:rFonts w:ascii="Verdana" w:hAnsi="Verdana"/>
          <w:bCs/>
          <w:sz w:val="20"/>
          <w:szCs w:val="20"/>
          <w:lang w:val="hr-HR"/>
        </w:rPr>
        <w:t>za 10 dodirnih ta</w:t>
      </w:r>
      <w:r w:rsidR="00762CCF">
        <w:rPr>
          <w:rFonts w:ascii="Verdana" w:hAnsi="Verdana"/>
          <w:bCs/>
          <w:sz w:val="20"/>
          <w:szCs w:val="20"/>
          <w:lang w:val="hr-HR"/>
        </w:rPr>
        <w:t>čaka, posebnom olovkom, IP</w:t>
      </w:r>
      <w:r>
        <w:rPr>
          <w:rFonts w:ascii="Verdana" w:hAnsi="Verdana"/>
          <w:bCs/>
          <w:sz w:val="20"/>
          <w:szCs w:val="20"/>
          <w:lang w:val="hr-HR"/>
        </w:rPr>
        <w:t>54 zaštitom od prašine i vode kao</w:t>
      </w:r>
      <w:r w:rsidR="00762CCF">
        <w:rPr>
          <w:rFonts w:ascii="Verdana" w:hAnsi="Verdana"/>
          <w:bCs/>
          <w:sz w:val="20"/>
          <w:szCs w:val="20"/>
          <w:lang w:val="hr-HR"/>
        </w:rPr>
        <w:t xml:space="preserve"> širokim rangom mogućnosti povezivanja</w:t>
      </w:r>
      <w:r>
        <w:rPr>
          <w:rFonts w:ascii="Verdana" w:hAnsi="Verdana"/>
          <w:bCs/>
          <w:sz w:val="20"/>
          <w:szCs w:val="20"/>
          <w:lang w:val="hr-HR"/>
        </w:rPr>
        <w:t xml:space="preserve"> i</w:t>
      </w:r>
      <w:r w:rsidR="00762CCF">
        <w:rPr>
          <w:rFonts w:ascii="Verdana" w:hAnsi="Verdana"/>
          <w:bCs/>
          <w:sz w:val="20"/>
          <w:szCs w:val="20"/>
          <w:lang w:val="hr-HR"/>
        </w:rPr>
        <w:t xml:space="preserve"> fleksibilnim postoljem za jednostavnu prenosivost, ovaj </w:t>
      </w:r>
      <w:r>
        <w:rPr>
          <w:rFonts w:ascii="Verdana" w:hAnsi="Verdana"/>
          <w:bCs/>
          <w:sz w:val="20"/>
          <w:szCs w:val="20"/>
          <w:lang w:val="hr-HR"/>
        </w:rPr>
        <w:t>svestrani monitor je vrhunsko r</w:t>
      </w:r>
      <w:r w:rsidR="00762CCF">
        <w:rPr>
          <w:rFonts w:ascii="Verdana" w:hAnsi="Verdana"/>
          <w:bCs/>
          <w:sz w:val="20"/>
          <w:szCs w:val="20"/>
          <w:lang w:val="hr-HR"/>
        </w:rPr>
        <w:t xml:space="preserve">ešenje za različite sektore </w:t>
      </w:r>
      <w:r w:rsidR="004D3C1C">
        <w:rPr>
          <w:rFonts w:ascii="Verdana" w:hAnsi="Verdana"/>
          <w:bCs/>
          <w:sz w:val="20"/>
          <w:szCs w:val="20"/>
          <w:lang w:val="hr-HR"/>
        </w:rPr>
        <w:t>kao što su</w:t>
      </w:r>
      <w:r w:rsidR="00762CCF">
        <w:rPr>
          <w:rFonts w:ascii="Verdana" w:hAnsi="Verdana"/>
          <w:bCs/>
          <w:sz w:val="20"/>
          <w:szCs w:val="20"/>
          <w:lang w:val="hr-HR"/>
        </w:rPr>
        <w:t xml:space="preserve"> maloprodaj</w:t>
      </w:r>
      <w:r w:rsidR="004D3C1C">
        <w:rPr>
          <w:rFonts w:ascii="Verdana" w:hAnsi="Verdana"/>
          <w:bCs/>
          <w:sz w:val="20"/>
          <w:szCs w:val="20"/>
          <w:lang w:val="hr-HR"/>
        </w:rPr>
        <w:t>a</w:t>
      </w:r>
      <w:r>
        <w:rPr>
          <w:rFonts w:ascii="Verdana" w:hAnsi="Verdana"/>
          <w:bCs/>
          <w:sz w:val="20"/>
          <w:szCs w:val="20"/>
          <w:lang w:val="hr-HR"/>
        </w:rPr>
        <w:t>, prodajna</w:t>
      </w:r>
      <w:r w:rsidR="00E66E70">
        <w:rPr>
          <w:rFonts w:ascii="Verdana" w:hAnsi="Verdana"/>
          <w:bCs/>
          <w:sz w:val="20"/>
          <w:szCs w:val="20"/>
          <w:lang w:val="hr-HR"/>
        </w:rPr>
        <w:t xml:space="preserve"> m</w:t>
      </w:r>
      <w:r>
        <w:rPr>
          <w:rFonts w:ascii="Verdana" w:hAnsi="Verdana"/>
          <w:bCs/>
          <w:sz w:val="20"/>
          <w:szCs w:val="20"/>
          <w:lang w:val="hr-HR"/>
        </w:rPr>
        <w:t>esta ili mesta za informisanje</w:t>
      </w:r>
      <w:r w:rsidR="00762CCF">
        <w:rPr>
          <w:rFonts w:ascii="Verdana" w:hAnsi="Verdana"/>
          <w:bCs/>
          <w:sz w:val="20"/>
          <w:szCs w:val="20"/>
          <w:lang w:val="hr-HR"/>
        </w:rPr>
        <w:t>, hotel</w:t>
      </w:r>
      <w:r w:rsidR="004D3C1C">
        <w:rPr>
          <w:rFonts w:ascii="Verdana" w:hAnsi="Verdana"/>
          <w:bCs/>
          <w:sz w:val="20"/>
          <w:szCs w:val="20"/>
          <w:lang w:val="hr-HR"/>
        </w:rPr>
        <w:t>i</w:t>
      </w:r>
      <w:r>
        <w:rPr>
          <w:rFonts w:ascii="Verdana" w:hAnsi="Verdana"/>
          <w:bCs/>
          <w:sz w:val="20"/>
          <w:szCs w:val="20"/>
          <w:lang w:val="hr-HR"/>
        </w:rPr>
        <w:t>, prodavnice</w:t>
      </w:r>
      <w:r w:rsidR="00762CCF">
        <w:rPr>
          <w:rFonts w:ascii="Verdana" w:hAnsi="Verdana"/>
          <w:bCs/>
          <w:sz w:val="20"/>
          <w:szCs w:val="20"/>
          <w:lang w:val="hr-HR"/>
        </w:rPr>
        <w:t>, restoran</w:t>
      </w:r>
      <w:r w:rsidR="004D3C1C">
        <w:rPr>
          <w:rFonts w:ascii="Verdana" w:hAnsi="Verdana"/>
          <w:bCs/>
          <w:sz w:val="20"/>
          <w:szCs w:val="20"/>
          <w:lang w:val="hr-HR"/>
        </w:rPr>
        <w:t>i</w:t>
      </w:r>
      <w:r w:rsidR="00762CCF">
        <w:rPr>
          <w:rFonts w:ascii="Verdana" w:hAnsi="Verdana"/>
          <w:bCs/>
          <w:sz w:val="20"/>
          <w:szCs w:val="20"/>
          <w:lang w:val="hr-HR"/>
        </w:rPr>
        <w:t xml:space="preserve"> i obrazovne ustanove. </w:t>
      </w:r>
    </w:p>
    <w:p w14:paraId="48765FE5" w14:textId="244D4A19" w:rsidR="004D3C1C" w:rsidRPr="002D242A" w:rsidRDefault="004D3C1C" w:rsidP="00776295">
      <w:pPr>
        <w:spacing w:line="360" w:lineRule="auto"/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Interaktivnost bez napora</w:t>
      </w:r>
    </w:p>
    <w:p w14:paraId="2C6657D0" w14:textId="0F1902CD" w:rsidR="004D3C1C" w:rsidRDefault="004D3C1C" w:rsidP="00776295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776295">
        <w:rPr>
          <w:rFonts w:ascii="Verdana" w:hAnsi="Verdana"/>
          <w:b/>
          <w:sz w:val="20"/>
          <w:szCs w:val="20"/>
          <w:lang w:val="hr-HR"/>
        </w:rPr>
        <w:t>Philips 222B9T</w:t>
      </w:r>
      <w:r>
        <w:rPr>
          <w:rFonts w:ascii="Verdana" w:hAnsi="Verdana"/>
          <w:sz w:val="20"/>
          <w:szCs w:val="20"/>
          <w:lang w:val="hr-HR"/>
        </w:rPr>
        <w:t xml:space="preserve"> Touch</w:t>
      </w:r>
      <w:r w:rsidR="009F6809">
        <w:rPr>
          <w:rFonts w:ascii="Verdana" w:hAnsi="Verdana"/>
          <w:sz w:val="20"/>
          <w:szCs w:val="20"/>
          <w:lang w:val="hr-HR"/>
        </w:rPr>
        <w:t xml:space="preserve"> monitor obezbeđuje</w:t>
      </w:r>
      <w:r>
        <w:rPr>
          <w:rFonts w:ascii="Verdana" w:hAnsi="Verdana"/>
          <w:sz w:val="20"/>
          <w:szCs w:val="20"/>
          <w:lang w:val="hr-HR"/>
        </w:rPr>
        <w:t xml:space="preserve"> glatku, jednostavnu i intuitivnu interakciju zahvaljujući naprednoj tehnologiji k</w:t>
      </w:r>
      <w:r w:rsidR="00025E5F">
        <w:rPr>
          <w:rFonts w:ascii="Verdana" w:hAnsi="Verdana"/>
          <w:sz w:val="20"/>
          <w:szCs w:val="20"/>
          <w:lang w:val="hr-HR"/>
        </w:rPr>
        <w:t>ao što je SmoothTouch koja garantuje</w:t>
      </w:r>
      <w:r>
        <w:rPr>
          <w:rFonts w:ascii="Verdana" w:hAnsi="Verdana"/>
          <w:sz w:val="20"/>
          <w:szCs w:val="20"/>
          <w:lang w:val="hr-HR"/>
        </w:rPr>
        <w:t xml:space="preserve"> prirodan i brz odgovor na dodir ekrana, a koji se oslanja na </w:t>
      </w:r>
      <w:r w:rsidR="00025E5F">
        <w:rPr>
          <w:rFonts w:ascii="Verdana" w:hAnsi="Verdana"/>
          <w:bCs/>
          <w:sz w:val="20"/>
          <w:szCs w:val="20"/>
          <w:lang w:val="hr-HR"/>
        </w:rPr>
        <w:t xml:space="preserve">projektivnoj </w:t>
      </w:r>
      <w:r>
        <w:rPr>
          <w:rFonts w:ascii="Verdana" w:hAnsi="Verdana"/>
          <w:bCs/>
          <w:sz w:val="20"/>
          <w:szCs w:val="20"/>
          <w:lang w:val="hr-HR"/>
        </w:rPr>
        <w:t>kapacitivnoj (PCAP) tehnologiji od 10 dodirnih t</w:t>
      </w:r>
      <w:r w:rsidR="009F6809">
        <w:rPr>
          <w:rFonts w:ascii="Verdana" w:hAnsi="Verdana"/>
          <w:bCs/>
          <w:sz w:val="20"/>
          <w:szCs w:val="20"/>
          <w:lang w:val="hr-HR"/>
        </w:rPr>
        <w:t>a</w:t>
      </w:r>
      <w:r>
        <w:rPr>
          <w:rFonts w:ascii="Verdana" w:hAnsi="Verdana"/>
          <w:bCs/>
          <w:sz w:val="20"/>
          <w:szCs w:val="20"/>
          <w:lang w:val="hr-HR"/>
        </w:rPr>
        <w:t>čaka</w:t>
      </w:r>
      <w:r w:rsidR="007A5451">
        <w:rPr>
          <w:rFonts w:ascii="Verdana" w:hAnsi="Verdana"/>
          <w:bCs/>
          <w:sz w:val="20"/>
          <w:szCs w:val="20"/>
          <w:lang w:val="hr-HR"/>
        </w:rPr>
        <w:t xml:space="preserve"> koja omogućuje tipkanje dodirom sa svih deset prstiju, </w:t>
      </w:r>
      <w:r w:rsidR="00025E5F">
        <w:rPr>
          <w:rFonts w:ascii="Verdana" w:hAnsi="Verdana"/>
          <w:bCs/>
          <w:sz w:val="20"/>
          <w:szCs w:val="20"/>
          <w:lang w:val="hr-HR"/>
        </w:rPr>
        <w:t>d</w:t>
      </w:r>
      <w:r w:rsidR="007A5451" w:rsidRPr="007A5451">
        <w:rPr>
          <w:rFonts w:ascii="Verdana" w:hAnsi="Verdana"/>
          <w:bCs/>
          <w:sz w:val="20"/>
          <w:szCs w:val="20"/>
          <w:lang w:val="hr-HR"/>
        </w:rPr>
        <w:t>eljenje projekta s kolegama ili interaktivno igranje s više igrača.</w:t>
      </w:r>
      <w:r w:rsidR="007A5451">
        <w:rPr>
          <w:rFonts w:ascii="Verdana" w:hAnsi="Verdana"/>
          <w:bCs/>
          <w:sz w:val="20"/>
          <w:szCs w:val="20"/>
          <w:lang w:val="hr-HR"/>
        </w:rPr>
        <w:t xml:space="preserve"> Opremljen naprednom IP54 zaštitom od dodira s vodom i prašinom, ovaj monito</w:t>
      </w:r>
      <w:r w:rsidR="00025E5F">
        <w:rPr>
          <w:rFonts w:ascii="Verdana" w:hAnsi="Verdana"/>
          <w:bCs/>
          <w:sz w:val="20"/>
          <w:szCs w:val="20"/>
          <w:lang w:val="hr-HR"/>
        </w:rPr>
        <w:t>r je spreman za različite uslove korišć</w:t>
      </w:r>
      <w:r w:rsidR="007A5451">
        <w:rPr>
          <w:rFonts w:ascii="Verdana" w:hAnsi="Verdana"/>
          <w:bCs/>
          <w:sz w:val="20"/>
          <w:szCs w:val="20"/>
          <w:lang w:val="hr-HR"/>
        </w:rPr>
        <w:t xml:space="preserve">enja. </w:t>
      </w:r>
    </w:p>
    <w:p w14:paraId="014BC3DC" w14:textId="7278A2CF" w:rsidR="00F05B7A" w:rsidRPr="002D242A" w:rsidRDefault="007A5451" w:rsidP="00776295">
      <w:pPr>
        <w:spacing w:line="360" w:lineRule="auto"/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Vrh</w:t>
      </w:r>
      <w:r w:rsidR="00025E5F">
        <w:rPr>
          <w:rFonts w:ascii="Verdana" w:hAnsi="Verdana"/>
          <w:b/>
          <w:sz w:val="20"/>
          <w:szCs w:val="20"/>
          <w:lang w:val="hr-HR"/>
        </w:rPr>
        <w:t>unski kvalitet</w:t>
      </w:r>
      <w:r>
        <w:rPr>
          <w:rFonts w:ascii="Verdana" w:hAnsi="Verdana"/>
          <w:b/>
          <w:sz w:val="20"/>
          <w:szCs w:val="20"/>
          <w:lang w:val="hr-HR"/>
        </w:rPr>
        <w:t xml:space="preserve"> slike</w:t>
      </w:r>
    </w:p>
    <w:p w14:paraId="5EF85E51" w14:textId="2658376C" w:rsidR="007A5451" w:rsidRDefault="00025E5F" w:rsidP="00776295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Uz 16:9 Full HD ekran</w:t>
      </w:r>
      <w:r w:rsidR="009A4EB2">
        <w:rPr>
          <w:rFonts w:ascii="Verdana" w:hAnsi="Verdana"/>
          <w:sz w:val="20"/>
          <w:szCs w:val="20"/>
          <w:lang w:val="hr-HR"/>
        </w:rPr>
        <w:t xml:space="preserve">, novi </w:t>
      </w:r>
      <w:r w:rsidR="009A4EB2" w:rsidRPr="00776295">
        <w:rPr>
          <w:rFonts w:ascii="Verdana" w:hAnsi="Verdana"/>
          <w:b/>
          <w:sz w:val="20"/>
          <w:szCs w:val="20"/>
          <w:lang w:val="hr-HR"/>
        </w:rPr>
        <w:t>Philip</w:t>
      </w:r>
      <w:r w:rsidR="00776295">
        <w:rPr>
          <w:rFonts w:ascii="Verdana" w:hAnsi="Verdana"/>
          <w:b/>
          <w:sz w:val="20"/>
          <w:szCs w:val="20"/>
          <w:lang w:val="hr-HR"/>
        </w:rPr>
        <w:t>s</w:t>
      </w:r>
      <w:r w:rsidR="009A4EB2" w:rsidRPr="00776295">
        <w:rPr>
          <w:rFonts w:ascii="Verdana" w:hAnsi="Verdana"/>
          <w:b/>
          <w:sz w:val="20"/>
          <w:szCs w:val="20"/>
          <w:lang w:val="hr-HR"/>
        </w:rPr>
        <w:t xml:space="preserve"> 222B9T</w:t>
      </w:r>
      <w:r>
        <w:rPr>
          <w:rFonts w:ascii="Verdana" w:hAnsi="Verdana"/>
          <w:sz w:val="20"/>
          <w:szCs w:val="20"/>
          <w:lang w:val="hr-HR"/>
        </w:rPr>
        <w:t xml:space="preserve"> nudi korisnicima pravo uživanje</w:t>
      </w:r>
      <w:r w:rsidR="009A4EB2">
        <w:rPr>
          <w:rFonts w:ascii="Verdana" w:hAnsi="Verdana"/>
          <w:sz w:val="20"/>
          <w:szCs w:val="20"/>
          <w:lang w:val="hr-HR"/>
        </w:rPr>
        <w:t xml:space="preserve"> gled</w:t>
      </w:r>
      <w:r>
        <w:rPr>
          <w:rFonts w:ascii="Verdana" w:hAnsi="Verdana"/>
          <w:sz w:val="20"/>
          <w:szCs w:val="20"/>
          <w:lang w:val="hr-HR"/>
        </w:rPr>
        <w:t>anja uz oštre detalje, optimalno osvetljenje</w:t>
      </w:r>
      <w:r w:rsidR="009A4EB2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>i blještave boje koje pružaju v</w:t>
      </w:r>
      <w:r w:rsidR="009A4EB2">
        <w:rPr>
          <w:rFonts w:ascii="Verdana" w:hAnsi="Verdana"/>
          <w:sz w:val="20"/>
          <w:szCs w:val="20"/>
          <w:lang w:val="hr-HR"/>
        </w:rPr>
        <w:t>erne slike obogaćene i Philips SmartContrast tehnologijom koja automatski prilagođava bo</w:t>
      </w:r>
      <w:r>
        <w:rPr>
          <w:rFonts w:ascii="Verdana" w:hAnsi="Verdana"/>
          <w:sz w:val="20"/>
          <w:szCs w:val="20"/>
          <w:lang w:val="hr-HR"/>
        </w:rPr>
        <w:t>je i intenzitet pozadinskog osv</w:t>
      </w:r>
      <w:r w:rsidR="009A4EB2">
        <w:rPr>
          <w:rFonts w:ascii="Verdana" w:hAnsi="Verdana"/>
          <w:sz w:val="20"/>
          <w:szCs w:val="20"/>
          <w:lang w:val="hr-HR"/>
        </w:rPr>
        <w:t>etljenja kako bi se ponudil</w:t>
      </w:r>
      <w:r w:rsidR="0061475C">
        <w:rPr>
          <w:rFonts w:ascii="Verdana" w:hAnsi="Verdana"/>
          <w:sz w:val="20"/>
          <w:szCs w:val="20"/>
          <w:lang w:val="hr-HR"/>
        </w:rPr>
        <w:t>a</w:t>
      </w:r>
      <w:r w:rsidR="009A4EB2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>najbolja moguća vizue</w:t>
      </w:r>
      <w:r w:rsidR="009F742A">
        <w:rPr>
          <w:rFonts w:ascii="Verdana" w:hAnsi="Verdana"/>
          <w:sz w:val="20"/>
          <w:szCs w:val="20"/>
          <w:lang w:val="hr-HR"/>
        </w:rPr>
        <w:t>lna povratna informacija. Ova inovativna tehnologija uključuje i koristan Economy</w:t>
      </w:r>
      <w:r>
        <w:rPr>
          <w:rFonts w:ascii="Verdana" w:hAnsi="Verdana"/>
          <w:sz w:val="20"/>
          <w:szCs w:val="20"/>
          <w:lang w:val="hr-HR"/>
        </w:rPr>
        <w:t xml:space="preserve"> način rada koji osigurava dosl</w:t>
      </w:r>
      <w:r w:rsidR="009F742A">
        <w:rPr>
          <w:rFonts w:ascii="Verdana" w:hAnsi="Verdana"/>
          <w:sz w:val="20"/>
          <w:szCs w:val="20"/>
          <w:lang w:val="hr-HR"/>
        </w:rPr>
        <w:t xml:space="preserve">edno manju potrošnju energije. </w:t>
      </w:r>
    </w:p>
    <w:p w14:paraId="15078EC8" w14:textId="5DFD4C9F" w:rsidR="009F742A" w:rsidRPr="009F742A" w:rsidRDefault="009F742A" w:rsidP="00776295">
      <w:pPr>
        <w:spacing w:line="360" w:lineRule="auto"/>
        <w:jc w:val="both"/>
        <w:rPr>
          <w:rFonts w:ascii="Verdana" w:hAnsi="Verdana"/>
          <w:b/>
          <w:sz w:val="20"/>
          <w:szCs w:val="20"/>
          <w:lang w:val="hr-HR"/>
        </w:rPr>
      </w:pPr>
      <w:r w:rsidRPr="009F742A">
        <w:rPr>
          <w:rFonts w:ascii="Verdana" w:hAnsi="Verdana"/>
          <w:b/>
          <w:sz w:val="20"/>
          <w:szCs w:val="20"/>
          <w:lang w:val="hr-HR"/>
        </w:rPr>
        <w:t xml:space="preserve">Udobnost i povezivost </w:t>
      </w:r>
    </w:p>
    <w:p w14:paraId="597151EB" w14:textId="492EFB17" w:rsidR="009F742A" w:rsidRDefault="009F742A" w:rsidP="00776295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776295">
        <w:rPr>
          <w:rFonts w:ascii="Verdana" w:hAnsi="Verdana"/>
          <w:b/>
          <w:sz w:val="20"/>
          <w:szCs w:val="20"/>
          <w:lang w:val="hr-HR"/>
        </w:rPr>
        <w:t>Philips 222B9T</w:t>
      </w:r>
      <w:r>
        <w:rPr>
          <w:rFonts w:ascii="Verdana" w:hAnsi="Verdana"/>
          <w:sz w:val="20"/>
          <w:szCs w:val="20"/>
          <w:lang w:val="hr-HR"/>
        </w:rPr>
        <w:t xml:space="preserve"> dizajniran je s</w:t>
      </w:r>
      <w:r w:rsidR="00025E5F">
        <w:rPr>
          <w:rFonts w:ascii="Verdana" w:hAnsi="Verdana"/>
          <w:sz w:val="20"/>
          <w:szCs w:val="20"/>
          <w:lang w:val="hr-HR"/>
        </w:rPr>
        <w:t xml:space="preserve"> udobnošću korisnika na prvom mestu. Ekran</w:t>
      </w:r>
      <w:r>
        <w:rPr>
          <w:rFonts w:ascii="Verdana" w:hAnsi="Verdana"/>
          <w:sz w:val="20"/>
          <w:szCs w:val="20"/>
          <w:lang w:val="hr-HR"/>
        </w:rPr>
        <w:t xml:space="preserve"> bez odsjaja, LowBlue način rada i Flicker-Free tehnologija pružaju udobnost gledanja,</w:t>
      </w:r>
      <w:r w:rsidR="00025E5F">
        <w:rPr>
          <w:rFonts w:ascii="Verdana" w:hAnsi="Verdana"/>
          <w:sz w:val="20"/>
          <w:szCs w:val="20"/>
          <w:lang w:val="hr-HR"/>
        </w:rPr>
        <w:t xml:space="preserve"> dok Philips SmartStand karkteristike</w:t>
      </w:r>
      <w:r>
        <w:rPr>
          <w:rFonts w:ascii="Verdana" w:hAnsi="Verdana"/>
          <w:sz w:val="20"/>
          <w:szCs w:val="20"/>
          <w:lang w:val="hr-HR"/>
        </w:rPr>
        <w:t xml:space="preserve"> i postolje u obliku slova Z omogućuju korisnicima </w:t>
      </w:r>
      <w:r w:rsidR="00025E5F">
        <w:rPr>
          <w:rFonts w:ascii="Verdana" w:hAnsi="Verdana"/>
          <w:sz w:val="20"/>
          <w:szCs w:val="20"/>
          <w:lang w:val="hr-HR"/>
        </w:rPr>
        <w:t>da podignu, spuste ili nagnu</w:t>
      </w:r>
      <w:r>
        <w:rPr>
          <w:rFonts w:ascii="Verdana" w:hAnsi="Verdana"/>
          <w:sz w:val="20"/>
          <w:szCs w:val="20"/>
          <w:lang w:val="hr-HR"/>
        </w:rPr>
        <w:t xml:space="preserve"> monitor na bilo koju poziciju koja im najbolje odgovara. Raznovrsna povezivost monitora još je jedna njegova prednost, a koja korisnicima pruža </w:t>
      </w:r>
      <w:r>
        <w:rPr>
          <w:rFonts w:ascii="Verdana" w:hAnsi="Verdana"/>
          <w:sz w:val="20"/>
          <w:szCs w:val="20"/>
          <w:lang w:val="hr-HR"/>
        </w:rPr>
        <w:lastRenderedPageBreak/>
        <w:t xml:space="preserve">niz različitih signalnih </w:t>
      </w:r>
      <w:r w:rsidR="00716728">
        <w:rPr>
          <w:rFonts w:ascii="Verdana" w:hAnsi="Verdana"/>
          <w:sz w:val="20"/>
          <w:szCs w:val="20"/>
          <w:lang w:val="hr-HR"/>
        </w:rPr>
        <w:t>ulaza poput VGA, DVI-D, DisplayPo</w:t>
      </w:r>
      <w:r w:rsidR="00025E5F">
        <w:rPr>
          <w:rFonts w:ascii="Verdana" w:hAnsi="Verdana"/>
          <w:sz w:val="20"/>
          <w:szCs w:val="20"/>
          <w:lang w:val="hr-HR"/>
        </w:rPr>
        <w:t>rt 1.2 i HDM 1.4,</w:t>
      </w:r>
      <w:r w:rsidR="00716728">
        <w:rPr>
          <w:rFonts w:ascii="Verdana" w:hAnsi="Verdana"/>
          <w:sz w:val="20"/>
          <w:szCs w:val="20"/>
          <w:lang w:val="hr-HR"/>
        </w:rPr>
        <w:t xml:space="preserve"> brzinu i snagu USB 3.1. ulaza. </w:t>
      </w:r>
    </w:p>
    <w:p w14:paraId="65B37428" w14:textId="4D8D2619" w:rsidR="00776295" w:rsidRDefault="00716728" w:rsidP="00776295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Novi </w:t>
      </w:r>
      <w:r w:rsidRPr="00776295">
        <w:rPr>
          <w:rFonts w:ascii="Verdana" w:hAnsi="Verdana"/>
          <w:b/>
          <w:sz w:val="20"/>
          <w:szCs w:val="20"/>
          <w:lang w:val="hr-HR"/>
        </w:rPr>
        <w:t xml:space="preserve">Philips 222B9T </w:t>
      </w:r>
      <w:r w:rsidRPr="00776295">
        <w:rPr>
          <w:rFonts w:ascii="Verdana" w:hAnsi="Verdana"/>
          <w:i/>
          <w:sz w:val="20"/>
          <w:szCs w:val="20"/>
          <w:lang w:val="hr-HR"/>
        </w:rPr>
        <w:t>touchscreen</w:t>
      </w:r>
      <w:r w:rsidR="00025E5F">
        <w:rPr>
          <w:rFonts w:ascii="Verdana" w:hAnsi="Verdana"/>
          <w:sz w:val="20"/>
          <w:szCs w:val="20"/>
          <w:lang w:val="hr-HR"/>
        </w:rPr>
        <w:t xml:space="preserve"> monitor jednostavan za korišćenje i s poboljšanim karaktristikama b</w:t>
      </w:r>
      <w:r w:rsidR="009F6809">
        <w:rPr>
          <w:rFonts w:ascii="Verdana" w:hAnsi="Verdana"/>
          <w:sz w:val="20"/>
          <w:szCs w:val="20"/>
          <w:lang w:val="hr-HR"/>
        </w:rPr>
        <w:t>i</w:t>
      </w:r>
      <w:bookmarkStart w:id="0" w:name="_GoBack"/>
      <w:bookmarkEnd w:id="0"/>
      <w:r w:rsidR="00025E5F">
        <w:rPr>
          <w:rFonts w:ascii="Verdana" w:hAnsi="Verdana"/>
          <w:sz w:val="20"/>
          <w:szCs w:val="20"/>
          <w:lang w:val="hr-HR"/>
        </w:rPr>
        <w:t xml:space="preserve">će dostupan sredinom </w:t>
      </w:r>
      <w:r>
        <w:rPr>
          <w:rFonts w:ascii="Verdana" w:hAnsi="Verdana"/>
          <w:sz w:val="20"/>
          <w:szCs w:val="20"/>
          <w:lang w:val="hr-HR"/>
        </w:rPr>
        <w:t>a</w:t>
      </w:r>
      <w:r w:rsidR="00025E5F">
        <w:rPr>
          <w:rFonts w:ascii="Verdana" w:hAnsi="Verdana"/>
          <w:sz w:val="20"/>
          <w:szCs w:val="20"/>
          <w:lang w:val="hr-HR"/>
        </w:rPr>
        <w:t>prila</w:t>
      </w:r>
      <w:r>
        <w:rPr>
          <w:rFonts w:ascii="Verdana" w:hAnsi="Verdana"/>
          <w:sz w:val="20"/>
          <w:szCs w:val="20"/>
          <w:lang w:val="hr-HR"/>
        </w:rPr>
        <w:t xml:space="preserve"> ove godine p</w:t>
      </w:r>
      <w:r w:rsidR="00025E5F">
        <w:rPr>
          <w:rFonts w:ascii="Verdana" w:hAnsi="Verdana"/>
          <w:sz w:val="20"/>
          <w:szCs w:val="20"/>
          <w:lang w:val="hr-HR"/>
        </w:rPr>
        <w:t>o preporučenoj maloprodajnoj c</w:t>
      </w:r>
      <w:r>
        <w:rPr>
          <w:rFonts w:ascii="Verdana" w:hAnsi="Verdana"/>
          <w:sz w:val="20"/>
          <w:szCs w:val="20"/>
          <w:lang w:val="hr-HR"/>
        </w:rPr>
        <w:t xml:space="preserve">eni od </w:t>
      </w:r>
    </w:p>
    <w:p w14:paraId="78F10001" w14:textId="282DE715" w:rsidR="00716728" w:rsidRPr="00776295" w:rsidRDefault="00776295" w:rsidP="00776295">
      <w:pPr>
        <w:spacing w:line="360" w:lineRule="auto"/>
        <w:jc w:val="both"/>
        <w:rPr>
          <w:rFonts w:ascii="Verdana" w:hAnsi="Verdana"/>
          <w:b/>
          <w:sz w:val="20"/>
          <w:szCs w:val="20"/>
          <w:lang w:val="hr-HR"/>
        </w:rPr>
      </w:pPr>
      <w:r w:rsidRPr="00776295">
        <w:rPr>
          <w:rFonts w:ascii="Verdana" w:hAnsi="Verdana"/>
          <w:b/>
          <w:sz w:val="20"/>
          <w:szCs w:val="20"/>
          <w:lang w:val="hr-HR"/>
        </w:rPr>
        <w:t xml:space="preserve">Philips 222B9T </w:t>
      </w:r>
      <w:r w:rsidRPr="00025E5F">
        <w:rPr>
          <w:rFonts w:ascii="Verdana" w:hAnsi="Verdana"/>
          <w:b/>
          <w:sz w:val="20"/>
          <w:szCs w:val="20"/>
          <w:lang w:val="hr-HR"/>
        </w:rPr>
        <w:t xml:space="preserve">- </w:t>
      </w:r>
      <w:r w:rsidR="00025E5F" w:rsidRPr="00025E5F">
        <w:rPr>
          <w:rFonts w:ascii="Verdana" w:hAnsi="Verdana"/>
          <w:b/>
          <w:sz w:val="20"/>
          <w:szCs w:val="20"/>
          <w:lang w:val="hr-HR"/>
        </w:rPr>
        <w:t>31.819 dinara</w:t>
      </w:r>
      <w:r w:rsidR="00025E5F" w:rsidRPr="00776295"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776295">
        <w:rPr>
          <w:rFonts w:ascii="Verdana" w:hAnsi="Verdana"/>
          <w:b/>
          <w:sz w:val="20"/>
          <w:szCs w:val="20"/>
          <w:lang w:val="hr-HR"/>
        </w:rPr>
        <w:t>(bez PDV-a)</w:t>
      </w:r>
    </w:p>
    <w:p w14:paraId="509A2764" w14:textId="77777777" w:rsidR="00716728" w:rsidRDefault="00716728" w:rsidP="00664C5C">
      <w:pPr>
        <w:spacing w:line="360" w:lineRule="auto"/>
        <w:rPr>
          <w:rFonts w:ascii="Verdana" w:hAnsi="Verdana"/>
          <w:sz w:val="20"/>
          <w:szCs w:val="20"/>
          <w:lang w:val="hr-HR"/>
        </w:rPr>
      </w:pPr>
    </w:p>
    <w:p w14:paraId="473EA50B" w14:textId="77777777" w:rsidR="00776295" w:rsidRPr="00BF6C91" w:rsidRDefault="00776295" w:rsidP="00776295">
      <w:pPr>
        <w:rPr>
          <w:rFonts w:ascii="Verdana" w:hAnsi="Verdana" w:cstheme="minorHAnsi"/>
          <w:sz w:val="20"/>
          <w:szCs w:val="20"/>
          <w:lang w:val="hr-HR"/>
        </w:rPr>
      </w:pPr>
      <w:r w:rsidRPr="00BF6C91">
        <w:rPr>
          <w:rFonts w:ascii="Verdana" w:hAnsi="Verdana" w:cs="Arial"/>
          <w:sz w:val="20"/>
          <w:szCs w:val="20"/>
          <w:lang w:val="hr-HR"/>
        </w:rPr>
        <w:t xml:space="preserve">Više informacija o Philips monitorima: </w:t>
      </w:r>
      <w:hyperlink r:id="rId12" w:history="1">
        <w:r w:rsidRPr="00BF6C91">
          <w:rPr>
            <w:rStyle w:val="Hyperlink"/>
            <w:rFonts w:ascii="Verdana" w:hAnsi="Verdana" w:cstheme="minorHAnsi"/>
            <w:sz w:val="20"/>
            <w:szCs w:val="20"/>
            <w:lang w:val="hr-HR"/>
          </w:rPr>
          <w:t>https://www.philips.co.uk/c-m-pc/monitors</w:t>
        </w:r>
      </w:hyperlink>
      <w:r w:rsidRPr="00BF6C91">
        <w:rPr>
          <w:rFonts w:ascii="Verdana" w:hAnsi="Verdana" w:cstheme="minorHAnsi"/>
          <w:sz w:val="20"/>
          <w:szCs w:val="20"/>
          <w:lang w:val="hr-HR"/>
        </w:rPr>
        <w:t xml:space="preserve"> </w:t>
      </w:r>
    </w:p>
    <w:p w14:paraId="494E7196" w14:textId="77777777" w:rsidR="00776295" w:rsidRDefault="00776295" w:rsidP="00776295">
      <w:pPr>
        <w:rPr>
          <w:rFonts w:ascii="Verdana" w:hAnsi="Verdana" w:cstheme="minorHAnsi"/>
          <w:b/>
          <w:sz w:val="20"/>
          <w:szCs w:val="20"/>
          <w:lang w:val="hr-HR"/>
        </w:rPr>
      </w:pPr>
    </w:p>
    <w:p w14:paraId="6168521E" w14:textId="77777777" w:rsidR="00776295" w:rsidRPr="008B109B" w:rsidRDefault="00776295" w:rsidP="00776295">
      <w:pPr>
        <w:spacing w:after="120" w:line="360" w:lineRule="auto"/>
        <w:rPr>
          <w:rFonts w:ascii="Verdana" w:eastAsia="SimSun" w:hAnsi="Verdana" w:cs="Calibri"/>
          <w:b/>
          <w:sz w:val="16"/>
          <w:szCs w:val="20"/>
          <w:lang w:val="hr-HR" w:eastAsia="zh-CN"/>
        </w:rPr>
      </w:pPr>
      <w:r w:rsidRPr="008B109B">
        <w:rPr>
          <w:rFonts w:ascii="Verdana" w:hAnsi="Verdana" w:cs="Calibri"/>
          <w:b/>
          <w:sz w:val="16"/>
          <w:szCs w:val="20"/>
          <w:lang w:val="hr-HR"/>
        </w:rPr>
        <w:t>Za dodatne informacije, molimo kontaktirajte:</w:t>
      </w:r>
    </w:p>
    <w:p w14:paraId="7A2345CD" w14:textId="77777777" w:rsidR="00776295" w:rsidRDefault="00776295" w:rsidP="00776295">
      <w:pPr>
        <w:spacing w:after="0"/>
        <w:rPr>
          <w:rFonts w:ascii="Verdana" w:hAnsi="Verdana" w:cs="Calibri"/>
          <w:b/>
          <w:sz w:val="16"/>
          <w:szCs w:val="20"/>
          <w:lang w:val="hr-HR"/>
        </w:rPr>
      </w:pPr>
      <w:r w:rsidRPr="008B109B">
        <w:rPr>
          <w:rFonts w:ascii="Verdana" w:hAnsi="Verdana" w:cs="Calibri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26512D" wp14:editId="6304F7EC">
                <wp:simplePos x="0" y="0"/>
                <wp:positionH relativeFrom="column">
                  <wp:posOffset>1590675</wp:posOffset>
                </wp:positionH>
                <wp:positionV relativeFrom="paragraph">
                  <wp:posOffset>81915</wp:posOffset>
                </wp:positionV>
                <wp:extent cx="1762125" cy="9810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90C22" w14:textId="77777777" w:rsidR="00776295" w:rsidRPr="008B109B" w:rsidRDefault="00776295" w:rsidP="0077629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  <w:lang w:val="hr-HR"/>
                              </w:rPr>
                            </w:pPr>
                            <w:r w:rsidRPr="008B109B"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  <w:lang w:val="hr-HR"/>
                              </w:rPr>
                              <w:t>Xeni Bairaktari</w:t>
                            </w:r>
                          </w:p>
                          <w:p w14:paraId="4C936292" w14:textId="77777777" w:rsidR="00776295" w:rsidRPr="008B109B" w:rsidRDefault="00776295" w:rsidP="0077629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</w:pPr>
                            <w:r w:rsidRPr="008B109B"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  <w:t xml:space="preserve">Prins Bernhardplein 200, 6th floor </w:t>
                            </w:r>
                          </w:p>
                          <w:p w14:paraId="4D395C4C" w14:textId="77777777" w:rsidR="00776295" w:rsidRPr="008B109B" w:rsidRDefault="00776295" w:rsidP="0077629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</w:pPr>
                            <w:r w:rsidRPr="008B109B"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  <w:t>1097 JB Amsterdam</w:t>
                            </w:r>
                          </w:p>
                          <w:p w14:paraId="2C96A09C" w14:textId="77777777" w:rsidR="00776295" w:rsidRPr="008B109B" w:rsidRDefault="00776295" w:rsidP="0077629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</w:pPr>
                            <w:r w:rsidRPr="008B109B"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  <w:t>Tel.: +31 20 5046945</w:t>
                            </w:r>
                          </w:p>
                          <w:p w14:paraId="299C41B6" w14:textId="77777777" w:rsidR="00776295" w:rsidRPr="008B109B" w:rsidRDefault="00DC3ED9" w:rsidP="0077629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</w:pPr>
                            <w:hyperlink r:id="rId13" w:history="1">
                              <w:r w:rsidR="00776295" w:rsidRPr="008B109B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20"/>
                                  <w:lang w:val="hr-HR"/>
                                </w:rPr>
                                <w:t>Xeni.Bairaktari@tpv-tech.com</w:t>
                              </w:r>
                            </w:hyperlink>
                            <w:r w:rsidR="00776295" w:rsidRPr="008B109B"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  <w:t xml:space="preserve"> </w:t>
                            </w:r>
                          </w:p>
                          <w:p w14:paraId="6A91B011" w14:textId="77777777" w:rsidR="00776295" w:rsidRDefault="00776295" w:rsidP="007762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265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25pt;margin-top:6.45pt;width:138.7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" stroked="f">
                <v:textbox>
                  <w:txbxContent>
                    <w:p w14:paraId="69390C22" w14:textId="77777777" w:rsidR="00776295" w:rsidRPr="008B109B" w:rsidRDefault="00776295" w:rsidP="00776295">
                      <w:pPr>
                        <w:spacing w:after="0"/>
                        <w:jc w:val="both"/>
                        <w:rPr>
                          <w:rFonts w:ascii="Verdana" w:hAnsi="Verdana"/>
                          <w:b/>
                          <w:sz w:val="16"/>
                          <w:szCs w:val="20"/>
                          <w:lang w:val="hr-HR"/>
                        </w:rPr>
                      </w:pPr>
                      <w:r w:rsidRPr="008B109B">
                        <w:rPr>
                          <w:rFonts w:ascii="Verdana" w:hAnsi="Verdana"/>
                          <w:b/>
                          <w:sz w:val="16"/>
                          <w:szCs w:val="20"/>
                          <w:lang w:val="hr-HR"/>
                        </w:rPr>
                        <w:t>Xeni Bairaktari</w:t>
                      </w:r>
                    </w:p>
                    <w:p w14:paraId="4C936292" w14:textId="77777777" w:rsidR="00776295" w:rsidRPr="008B109B" w:rsidRDefault="00776295" w:rsidP="00776295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</w:pPr>
                      <w:proofErr w:type="spellStart"/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>Prins</w:t>
                      </w:r>
                      <w:proofErr w:type="spellEnd"/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 xml:space="preserve"> </w:t>
                      </w:r>
                      <w:proofErr w:type="spellStart"/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>Bernhardplein</w:t>
                      </w:r>
                      <w:proofErr w:type="spellEnd"/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 xml:space="preserve"> 200, 6th </w:t>
                      </w:r>
                      <w:proofErr w:type="spellStart"/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>floor</w:t>
                      </w:r>
                      <w:proofErr w:type="spellEnd"/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 xml:space="preserve"> </w:t>
                      </w:r>
                    </w:p>
                    <w:p w14:paraId="4D395C4C" w14:textId="77777777" w:rsidR="00776295" w:rsidRPr="008B109B" w:rsidRDefault="00776295" w:rsidP="00776295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</w:pPr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>1097 JB Amsterdam</w:t>
                      </w:r>
                    </w:p>
                    <w:p w14:paraId="2C96A09C" w14:textId="77777777" w:rsidR="00776295" w:rsidRPr="008B109B" w:rsidRDefault="00776295" w:rsidP="00776295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</w:pPr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>Tel.: +31 20 5046945</w:t>
                      </w:r>
                    </w:p>
                    <w:p w14:paraId="299C41B6" w14:textId="77777777" w:rsidR="00776295" w:rsidRPr="008B109B" w:rsidRDefault="00776295" w:rsidP="00776295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</w:pPr>
                      <w:hyperlink r:id="rId14" w:history="1">
                        <w:r w:rsidRPr="008B109B">
                          <w:rPr>
                            <w:rStyle w:val="Hyperlink"/>
                            <w:rFonts w:ascii="Verdana" w:hAnsi="Verdana"/>
                            <w:sz w:val="16"/>
                            <w:szCs w:val="20"/>
                            <w:lang w:val="hr-HR"/>
                          </w:rPr>
                          <w:t>Xeni.Bairaktari@tpv-tech.com</w:t>
                        </w:r>
                      </w:hyperlink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 xml:space="preserve"> </w:t>
                      </w:r>
                    </w:p>
                    <w:p w14:paraId="6A91B011" w14:textId="77777777" w:rsidR="00776295" w:rsidRDefault="00776295" w:rsidP="00776295"/>
                  </w:txbxContent>
                </v:textbox>
                <w10:wrap type="square"/>
              </v:shape>
            </w:pict>
          </mc:Fallback>
        </mc:AlternateContent>
      </w:r>
    </w:p>
    <w:p w14:paraId="3639C1CF" w14:textId="4E1DD438" w:rsidR="00776295" w:rsidRPr="008B109B" w:rsidRDefault="00025E5F" w:rsidP="00776295">
      <w:pPr>
        <w:spacing w:after="0"/>
        <w:rPr>
          <w:rFonts w:ascii="Verdana" w:hAnsi="Verdana" w:cs="Calibri"/>
          <w:sz w:val="16"/>
          <w:szCs w:val="20"/>
          <w:lang w:val="hr-HR"/>
        </w:rPr>
      </w:pPr>
      <w:r>
        <w:rPr>
          <w:rFonts w:ascii="Verdana" w:hAnsi="Verdana" w:cs="Calibri"/>
          <w:b/>
          <w:sz w:val="16"/>
          <w:szCs w:val="20"/>
          <w:lang w:val="hr-HR"/>
        </w:rPr>
        <w:t>Z</w:t>
      </w:r>
      <w:r>
        <w:rPr>
          <w:rFonts w:ascii="Verdana" w:hAnsi="Verdana" w:cs="Calibri"/>
          <w:sz w:val="16"/>
          <w:szCs w:val="20"/>
          <w:lang w:val="hr-HR"/>
        </w:rPr>
        <w:t>oja Pavlović</w:t>
      </w:r>
    </w:p>
    <w:p w14:paraId="60CCF13F" w14:textId="20B24DF4" w:rsidR="00776295" w:rsidRPr="008B109B" w:rsidRDefault="00025E5F" w:rsidP="00776295">
      <w:pPr>
        <w:spacing w:after="0"/>
        <w:rPr>
          <w:rFonts w:ascii="Verdana" w:hAnsi="Verdana" w:cs="Calibri"/>
          <w:sz w:val="16"/>
          <w:szCs w:val="20"/>
          <w:lang w:val="hr-HR"/>
        </w:rPr>
      </w:pPr>
      <w:r>
        <w:rPr>
          <w:rFonts w:ascii="Verdana" w:hAnsi="Verdana" w:cs="Calibri"/>
          <w:sz w:val="16"/>
          <w:szCs w:val="20"/>
          <w:lang w:val="hr-HR"/>
        </w:rPr>
        <w:t>Vidamedia doo</w:t>
      </w:r>
    </w:p>
    <w:p w14:paraId="3D40A0A7" w14:textId="77777777" w:rsidR="00214AA1" w:rsidRDefault="00025E5F" w:rsidP="00776295">
      <w:pPr>
        <w:spacing w:after="0"/>
        <w:rPr>
          <w:rFonts w:ascii="Verdana" w:hAnsi="Verdana" w:cs="Calibri"/>
          <w:sz w:val="16"/>
          <w:szCs w:val="20"/>
          <w:lang w:val="hr-HR"/>
        </w:rPr>
      </w:pPr>
      <w:r>
        <w:rPr>
          <w:rFonts w:ascii="Verdana" w:hAnsi="Verdana" w:cs="Calibri"/>
          <w:sz w:val="16"/>
          <w:szCs w:val="20"/>
          <w:lang w:val="hr-HR"/>
        </w:rPr>
        <w:t>Bul. Zorana Đinđića 106</w:t>
      </w:r>
      <w:r w:rsidR="00776295" w:rsidRPr="008B109B">
        <w:rPr>
          <w:rFonts w:ascii="Verdana" w:hAnsi="Verdana" w:cs="Calibri"/>
          <w:sz w:val="16"/>
          <w:szCs w:val="20"/>
          <w:lang w:val="hr-HR"/>
        </w:rPr>
        <w:t xml:space="preserve">, </w:t>
      </w:r>
    </w:p>
    <w:p w14:paraId="314FEFEE" w14:textId="5DCF6A86" w:rsidR="00776295" w:rsidRPr="008B109B" w:rsidRDefault="00214AA1" w:rsidP="00776295">
      <w:pPr>
        <w:spacing w:after="0"/>
        <w:rPr>
          <w:rFonts w:ascii="Verdana" w:hAnsi="Verdana" w:cs="Calibri"/>
          <w:b/>
          <w:sz w:val="16"/>
          <w:szCs w:val="20"/>
          <w:lang w:val="hr-HR"/>
        </w:rPr>
      </w:pPr>
      <w:r>
        <w:rPr>
          <w:rFonts w:ascii="Verdana" w:hAnsi="Verdana" w:cs="Calibri"/>
          <w:sz w:val="16"/>
          <w:szCs w:val="20"/>
          <w:lang w:val="hr-HR"/>
        </w:rPr>
        <w:t>Beograd</w:t>
      </w:r>
    </w:p>
    <w:p w14:paraId="3866DA99" w14:textId="3AEE9450" w:rsidR="00776295" w:rsidRPr="008B109B" w:rsidRDefault="00776295" w:rsidP="00776295">
      <w:pPr>
        <w:spacing w:after="0"/>
        <w:rPr>
          <w:rFonts w:ascii="Verdana" w:hAnsi="Verdana" w:cs="Calibri"/>
          <w:sz w:val="16"/>
          <w:szCs w:val="20"/>
          <w:lang w:val="hr-HR"/>
        </w:rPr>
      </w:pPr>
      <w:r w:rsidRPr="008B109B">
        <w:rPr>
          <w:rFonts w:ascii="Verdana" w:hAnsi="Verdana" w:cs="Calibri"/>
          <w:sz w:val="16"/>
          <w:szCs w:val="20"/>
          <w:lang w:val="hr-HR"/>
        </w:rPr>
        <w:t xml:space="preserve">M: </w:t>
      </w:r>
      <w:r w:rsidR="00214AA1">
        <w:rPr>
          <w:rFonts w:ascii="Verdana" w:hAnsi="Verdana" w:cs="Calibri"/>
          <w:sz w:val="16"/>
          <w:szCs w:val="20"/>
          <w:lang w:val="hr-HR"/>
        </w:rPr>
        <w:t>+38163699026</w:t>
      </w:r>
    </w:p>
    <w:p w14:paraId="5CDCF3BA" w14:textId="43A8F301" w:rsidR="00776295" w:rsidRPr="008B109B" w:rsidRDefault="00214AA1" w:rsidP="00776295">
      <w:pPr>
        <w:spacing w:after="0"/>
        <w:rPr>
          <w:rFonts w:ascii="Verdana" w:hAnsi="Verdana" w:cs="Calibri"/>
          <w:sz w:val="16"/>
          <w:szCs w:val="20"/>
          <w:lang w:val="hr-HR"/>
        </w:rPr>
      </w:pPr>
      <w:r>
        <w:rPr>
          <w:rFonts w:ascii="Verdana" w:hAnsi="Verdana" w:cs="Calibri"/>
          <w:sz w:val="16"/>
          <w:szCs w:val="20"/>
          <w:lang w:val="hr-HR"/>
        </w:rPr>
        <w:t>E: zoja@vidamedia.</w:t>
      </w:r>
      <w:r w:rsidR="00776295" w:rsidRPr="008B109B">
        <w:rPr>
          <w:rFonts w:ascii="Verdana" w:hAnsi="Verdana" w:cs="Calibri"/>
          <w:sz w:val="16"/>
          <w:szCs w:val="20"/>
          <w:lang w:val="hr-HR"/>
        </w:rPr>
        <w:t>r</w:t>
      </w:r>
      <w:r>
        <w:rPr>
          <w:rFonts w:ascii="Verdana" w:hAnsi="Verdana" w:cs="Calibri"/>
          <w:sz w:val="16"/>
          <w:szCs w:val="20"/>
          <w:lang w:val="hr-HR"/>
        </w:rPr>
        <w:t>s</w:t>
      </w:r>
    </w:p>
    <w:p w14:paraId="237EFFBD" w14:textId="77777777" w:rsidR="00776295" w:rsidRPr="008B109B" w:rsidRDefault="00776295" w:rsidP="00776295">
      <w:pPr>
        <w:spacing w:after="0" w:line="360" w:lineRule="auto"/>
        <w:rPr>
          <w:rFonts w:ascii="Verdana" w:hAnsi="Verdana" w:cs="Calibri"/>
          <w:sz w:val="16"/>
          <w:szCs w:val="20"/>
          <w:lang w:val="hr-HR"/>
        </w:rPr>
      </w:pPr>
    </w:p>
    <w:p w14:paraId="5A25AEFB" w14:textId="77777777" w:rsidR="00776295" w:rsidRDefault="00776295" w:rsidP="00776295">
      <w:pPr>
        <w:spacing w:after="120" w:line="360" w:lineRule="auto"/>
        <w:rPr>
          <w:rFonts w:ascii="Verdana" w:hAnsi="Verdana" w:cs="Calibri"/>
          <w:b/>
          <w:sz w:val="20"/>
          <w:szCs w:val="20"/>
          <w:lang w:val="hr-HR"/>
        </w:rPr>
      </w:pPr>
    </w:p>
    <w:p w14:paraId="72B6AB4C" w14:textId="77777777" w:rsidR="00776295" w:rsidRPr="00364110" w:rsidRDefault="00776295" w:rsidP="00776295">
      <w:pPr>
        <w:spacing w:after="0" w:line="360" w:lineRule="auto"/>
        <w:jc w:val="both"/>
        <w:rPr>
          <w:rFonts w:ascii="Verdana" w:hAnsi="Verdana" w:cs="Calibri"/>
          <w:b/>
          <w:sz w:val="20"/>
          <w:szCs w:val="20"/>
          <w:u w:val="single"/>
          <w:lang w:val="hr-HR"/>
        </w:rPr>
      </w:pPr>
      <w:r w:rsidRPr="00364110">
        <w:rPr>
          <w:rFonts w:ascii="Verdana" w:hAnsi="Verdana" w:cs="Calibri"/>
          <w:b/>
          <w:sz w:val="20"/>
          <w:szCs w:val="20"/>
          <w:u w:val="single"/>
          <w:lang w:val="hr-HR"/>
        </w:rPr>
        <w:t>O MMD-u</w:t>
      </w:r>
    </w:p>
    <w:p w14:paraId="64D673D3" w14:textId="5E2EACE7" w:rsidR="00776295" w:rsidRPr="00364110" w:rsidRDefault="00776295" w:rsidP="00776295">
      <w:pPr>
        <w:spacing w:line="360" w:lineRule="auto"/>
        <w:jc w:val="both"/>
        <w:rPr>
          <w:rFonts w:asciiTheme="minorHAnsi" w:hAnsiTheme="minorHAnsi"/>
          <w:sz w:val="20"/>
          <w:szCs w:val="20"/>
          <w:lang w:val="hr-HR"/>
        </w:rPr>
      </w:pPr>
      <w:r w:rsidRPr="00364110">
        <w:rPr>
          <w:rFonts w:ascii="Verdana" w:hAnsi="Verdana" w:cs="Calibri"/>
          <w:sz w:val="20"/>
          <w:szCs w:val="20"/>
          <w:lang w:val="hr-HR"/>
        </w:rPr>
        <w:t>MMD</w:t>
      </w:r>
      <w:r w:rsidR="00214AA1">
        <w:rPr>
          <w:rFonts w:ascii="Verdana" w:hAnsi="Verdana" w:cs="Calibri"/>
          <w:sz w:val="20"/>
          <w:szCs w:val="20"/>
          <w:lang w:val="hr-HR"/>
        </w:rPr>
        <w:t xml:space="preserve"> u potpunom je vlasništvu kompanije</w:t>
      </w:r>
      <w:r w:rsidRPr="00364110">
        <w:rPr>
          <w:rFonts w:ascii="Verdana" w:hAnsi="Verdana" w:cs="Calibri"/>
          <w:sz w:val="20"/>
          <w:szCs w:val="20"/>
          <w:lang w:val="hr-HR"/>
        </w:rPr>
        <w:t xml:space="preserve"> TPV, osnovane 2009. godine ugovorom o licenci s Philipsom. </w:t>
      </w:r>
      <w:r>
        <w:rPr>
          <w:rFonts w:ascii="Verdana" w:hAnsi="Verdana" w:cs="Calibri"/>
          <w:sz w:val="20"/>
          <w:szCs w:val="20"/>
          <w:lang w:val="hr-HR"/>
        </w:rPr>
        <w:t>MMD ekskluzivno predstavlja i prodaje Philip</w:t>
      </w:r>
      <w:r w:rsidR="00214AA1">
        <w:rPr>
          <w:rFonts w:ascii="Verdana" w:hAnsi="Verdana" w:cs="Calibri"/>
          <w:sz w:val="20"/>
          <w:szCs w:val="20"/>
          <w:lang w:val="hr-HR"/>
        </w:rPr>
        <w:t>s brendirane LCD monitore širom sv</w:t>
      </w:r>
      <w:r>
        <w:rPr>
          <w:rFonts w:ascii="Verdana" w:hAnsi="Verdana" w:cs="Calibri"/>
          <w:sz w:val="20"/>
          <w:szCs w:val="20"/>
          <w:lang w:val="hr-HR"/>
        </w:rPr>
        <w:t xml:space="preserve">eta. </w:t>
      </w:r>
      <w:r w:rsidR="00214AA1">
        <w:rPr>
          <w:rFonts w:ascii="Verdana" w:hAnsi="Verdana" w:cs="Calibri"/>
          <w:sz w:val="20"/>
          <w:szCs w:val="20"/>
          <w:lang w:val="hr-HR"/>
        </w:rPr>
        <w:t>Kombinujući</w:t>
      </w:r>
      <w:r w:rsidRPr="00364110">
        <w:rPr>
          <w:rFonts w:ascii="Verdana" w:hAnsi="Verdana" w:cs="Calibri"/>
          <w:sz w:val="20"/>
          <w:szCs w:val="20"/>
          <w:lang w:val="hr-HR"/>
        </w:rPr>
        <w:t xml:space="preserve"> snagu Philipsova brenda s TPV-ovom stručnom proizvodnjom i dizajnom desktop monitora, MMD se ponosi svojim inovativni</w:t>
      </w:r>
      <w:r w:rsidR="00214AA1">
        <w:rPr>
          <w:rFonts w:ascii="Verdana" w:hAnsi="Verdana" w:cs="Calibri"/>
          <w:sz w:val="20"/>
          <w:szCs w:val="20"/>
          <w:lang w:val="hr-HR"/>
        </w:rPr>
        <w:t xml:space="preserve">m proizvodima na tržištu. MMD deluje na međunarodnom </w:t>
      </w:r>
      <w:r w:rsidRPr="00364110">
        <w:rPr>
          <w:rFonts w:ascii="Verdana" w:hAnsi="Verdana" w:cs="Calibri"/>
          <w:sz w:val="20"/>
          <w:szCs w:val="20"/>
          <w:lang w:val="hr-HR"/>
        </w:rPr>
        <w:t>ni</w:t>
      </w:r>
      <w:r w:rsidR="00214AA1">
        <w:rPr>
          <w:rFonts w:ascii="Verdana" w:hAnsi="Verdana" w:cs="Calibri"/>
          <w:sz w:val="20"/>
          <w:szCs w:val="20"/>
          <w:lang w:val="hr-HR"/>
        </w:rPr>
        <w:t>vou s evropskim sedištem u Amsterdamu i lokalnom kancelarijom za istočnoev</w:t>
      </w:r>
      <w:r w:rsidRPr="00364110">
        <w:rPr>
          <w:rFonts w:ascii="Verdana" w:hAnsi="Verdana" w:cs="Calibri"/>
          <w:sz w:val="20"/>
          <w:szCs w:val="20"/>
          <w:lang w:val="hr-HR"/>
        </w:rPr>
        <w:t xml:space="preserve">ropsko tržište u Pragu. Kroz mrežu lokalnih prodajnih agenata MMD radi sa </w:t>
      </w:r>
      <w:r w:rsidR="00214AA1">
        <w:rPr>
          <w:rFonts w:ascii="Verdana" w:hAnsi="Verdana" w:cs="Calibri"/>
          <w:sz w:val="20"/>
          <w:szCs w:val="20"/>
          <w:lang w:val="hr-HR"/>
        </w:rPr>
        <w:t>svim većim ev</w:t>
      </w:r>
      <w:r w:rsidRPr="00364110">
        <w:rPr>
          <w:rFonts w:ascii="Verdana" w:hAnsi="Verdana" w:cs="Calibri"/>
          <w:sz w:val="20"/>
          <w:szCs w:val="20"/>
          <w:lang w:val="hr-HR"/>
        </w:rPr>
        <w:t>ropskim IT</w:t>
      </w:r>
      <w:r w:rsidR="00214AA1">
        <w:rPr>
          <w:rFonts w:ascii="Verdana" w:hAnsi="Verdana" w:cs="Calibri"/>
          <w:sz w:val="20"/>
          <w:szCs w:val="20"/>
          <w:lang w:val="hr-HR"/>
        </w:rPr>
        <w:t xml:space="preserve"> distributerima i preprodavcima</w:t>
      </w:r>
      <w:r w:rsidRPr="00364110">
        <w:rPr>
          <w:rFonts w:ascii="Verdana" w:hAnsi="Verdana" w:cs="Calibri"/>
          <w:sz w:val="20"/>
          <w:szCs w:val="20"/>
          <w:lang w:val="hr-HR"/>
        </w:rPr>
        <w:t>. Za više informacija</w:t>
      </w:r>
      <w:r w:rsidR="00214AA1">
        <w:rPr>
          <w:rFonts w:ascii="Verdana" w:hAnsi="Verdana" w:cs="Calibri"/>
          <w:sz w:val="20"/>
          <w:szCs w:val="20"/>
          <w:lang w:val="hr-HR"/>
        </w:rPr>
        <w:t xml:space="preserve"> o brendu MMD i proizvodima posetite internet</w:t>
      </w:r>
      <w:r w:rsidRPr="00364110">
        <w:rPr>
          <w:rFonts w:ascii="Verdana" w:hAnsi="Verdana" w:cs="Calibri"/>
          <w:sz w:val="20"/>
          <w:szCs w:val="20"/>
          <w:lang w:val="hr-HR"/>
        </w:rPr>
        <w:t xml:space="preserve"> stranicu </w:t>
      </w:r>
      <w:hyperlink r:id="rId15" w:history="1">
        <w:r w:rsidRPr="00364110">
          <w:rPr>
            <w:rStyle w:val="Hyperlink"/>
            <w:rFonts w:ascii="Verdana" w:hAnsi="Verdana"/>
            <w:sz w:val="20"/>
            <w:szCs w:val="20"/>
            <w:lang w:val="hr-HR"/>
          </w:rPr>
          <w:t>www.mmd-p.com</w:t>
        </w:r>
      </w:hyperlink>
    </w:p>
    <w:p w14:paraId="1DAF408F" w14:textId="6BF3E3E2" w:rsidR="00F903C8" w:rsidRPr="002D242A" w:rsidRDefault="00F903C8" w:rsidP="00776295">
      <w:pPr>
        <w:spacing w:line="360" w:lineRule="auto"/>
        <w:rPr>
          <w:lang w:val="hr-HR"/>
        </w:rPr>
      </w:pPr>
    </w:p>
    <w:sectPr w:rsidR="00F903C8" w:rsidRPr="002D242A" w:rsidSect="00365E23">
      <w:headerReference w:type="default" r:id="rId16"/>
      <w:pgSz w:w="11906" w:h="16838"/>
      <w:pgMar w:top="1440" w:right="1440" w:bottom="851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44B1B" w14:textId="77777777" w:rsidR="00DC3ED9" w:rsidRDefault="00DC3ED9">
      <w:pPr>
        <w:spacing w:after="0" w:line="240" w:lineRule="auto"/>
      </w:pPr>
      <w:r>
        <w:separator/>
      </w:r>
    </w:p>
  </w:endnote>
  <w:endnote w:type="continuationSeparator" w:id="0">
    <w:p w14:paraId="7A40F7BF" w14:textId="77777777" w:rsidR="00DC3ED9" w:rsidRDefault="00DC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Alt One WGL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9A130" w14:textId="77777777" w:rsidR="00DC3ED9" w:rsidRDefault="00DC3ED9">
      <w:pPr>
        <w:spacing w:after="0" w:line="240" w:lineRule="auto"/>
      </w:pPr>
      <w:r>
        <w:separator/>
      </w:r>
    </w:p>
  </w:footnote>
  <w:footnote w:type="continuationSeparator" w:id="0">
    <w:p w14:paraId="54FABD47" w14:textId="77777777" w:rsidR="00DC3ED9" w:rsidRDefault="00DC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8D4E" w14:textId="77777777" w:rsidR="00F903C8" w:rsidRDefault="00431F71">
    <w:pPr>
      <w:pStyle w:val="Header"/>
    </w:pPr>
    <w:r>
      <w:rPr>
        <w:noProof/>
        <w:lang w:val="en-US"/>
      </w:rPr>
      <w:drawing>
        <wp:anchor distT="0" distB="0" distL="133350" distR="120650" simplePos="0" relativeHeight="5" behindDoc="1" locked="0" layoutInCell="1" allowOverlap="1" wp14:anchorId="62955811" wp14:editId="166070F9">
          <wp:simplePos x="0" y="0"/>
          <wp:positionH relativeFrom="column">
            <wp:posOffset>-885825</wp:posOffset>
          </wp:positionH>
          <wp:positionV relativeFrom="paragraph">
            <wp:posOffset>-297180</wp:posOffset>
          </wp:positionV>
          <wp:extent cx="2317115" cy="657225"/>
          <wp:effectExtent l="0" t="0" r="0" b="0"/>
          <wp:wrapSquare wrapText="bothSides"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711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0710"/>
    <w:multiLevelType w:val="multilevel"/>
    <w:tmpl w:val="52C0E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D3B0676"/>
    <w:multiLevelType w:val="multilevel"/>
    <w:tmpl w:val="3D52E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487F69"/>
    <w:multiLevelType w:val="multilevel"/>
    <w:tmpl w:val="85E2C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72185067"/>
    <w:multiLevelType w:val="multilevel"/>
    <w:tmpl w:val="9BFC91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7C0622C"/>
    <w:multiLevelType w:val="hybridMultilevel"/>
    <w:tmpl w:val="2946AD6A"/>
    <w:lvl w:ilvl="0" w:tplc="1BB434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C8"/>
    <w:rsid w:val="00000982"/>
    <w:rsid w:val="000039AE"/>
    <w:rsid w:val="00010A88"/>
    <w:rsid w:val="00024D16"/>
    <w:rsid w:val="00025E5F"/>
    <w:rsid w:val="00030E09"/>
    <w:rsid w:val="00042231"/>
    <w:rsid w:val="0004237C"/>
    <w:rsid w:val="00056BEB"/>
    <w:rsid w:val="000675C7"/>
    <w:rsid w:val="00067ADE"/>
    <w:rsid w:val="0007651B"/>
    <w:rsid w:val="00091164"/>
    <w:rsid w:val="000B563A"/>
    <w:rsid w:val="000E03E5"/>
    <w:rsid w:val="000E12B5"/>
    <w:rsid w:val="000E2C46"/>
    <w:rsid w:val="000F5612"/>
    <w:rsid w:val="0010759F"/>
    <w:rsid w:val="00107879"/>
    <w:rsid w:val="001529F6"/>
    <w:rsid w:val="00156088"/>
    <w:rsid w:val="00165B45"/>
    <w:rsid w:val="001719A4"/>
    <w:rsid w:val="001828B9"/>
    <w:rsid w:val="001A2405"/>
    <w:rsid w:val="001A390C"/>
    <w:rsid w:val="001C2D67"/>
    <w:rsid w:val="001C66E0"/>
    <w:rsid w:val="001E44BC"/>
    <w:rsid w:val="001E65BE"/>
    <w:rsid w:val="00214AA1"/>
    <w:rsid w:val="00245849"/>
    <w:rsid w:val="00281174"/>
    <w:rsid w:val="00283B22"/>
    <w:rsid w:val="00284C02"/>
    <w:rsid w:val="002A35CB"/>
    <w:rsid w:val="002B41F9"/>
    <w:rsid w:val="002C45C5"/>
    <w:rsid w:val="002D0EC7"/>
    <w:rsid w:val="002D242A"/>
    <w:rsid w:val="002D7328"/>
    <w:rsid w:val="002F198F"/>
    <w:rsid w:val="0030097C"/>
    <w:rsid w:val="0036476B"/>
    <w:rsid w:val="00365B38"/>
    <w:rsid w:val="00365E23"/>
    <w:rsid w:val="003829CA"/>
    <w:rsid w:val="00391338"/>
    <w:rsid w:val="003B62EB"/>
    <w:rsid w:val="004002D8"/>
    <w:rsid w:val="004105B5"/>
    <w:rsid w:val="0041242D"/>
    <w:rsid w:val="004137BA"/>
    <w:rsid w:val="00431F71"/>
    <w:rsid w:val="00436640"/>
    <w:rsid w:val="00475B81"/>
    <w:rsid w:val="00491074"/>
    <w:rsid w:val="00495871"/>
    <w:rsid w:val="00495908"/>
    <w:rsid w:val="004973E0"/>
    <w:rsid w:val="004B350D"/>
    <w:rsid w:val="004C10D3"/>
    <w:rsid w:val="004C30A2"/>
    <w:rsid w:val="004C5479"/>
    <w:rsid w:val="004D2924"/>
    <w:rsid w:val="004D3C1C"/>
    <w:rsid w:val="004D5AB6"/>
    <w:rsid w:val="004E7022"/>
    <w:rsid w:val="00506CF3"/>
    <w:rsid w:val="00507114"/>
    <w:rsid w:val="00524F37"/>
    <w:rsid w:val="00534E6C"/>
    <w:rsid w:val="00543074"/>
    <w:rsid w:val="0054623D"/>
    <w:rsid w:val="00552A7E"/>
    <w:rsid w:val="005559EB"/>
    <w:rsid w:val="00575697"/>
    <w:rsid w:val="005C10B1"/>
    <w:rsid w:val="005C4596"/>
    <w:rsid w:val="005D154E"/>
    <w:rsid w:val="005F1E55"/>
    <w:rsid w:val="005F5616"/>
    <w:rsid w:val="00605560"/>
    <w:rsid w:val="0061475C"/>
    <w:rsid w:val="006260E6"/>
    <w:rsid w:val="00626363"/>
    <w:rsid w:val="006456B9"/>
    <w:rsid w:val="00646B08"/>
    <w:rsid w:val="00661566"/>
    <w:rsid w:val="00664825"/>
    <w:rsid w:val="00664C5C"/>
    <w:rsid w:val="00693931"/>
    <w:rsid w:val="006A1EDD"/>
    <w:rsid w:val="006A3CC6"/>
    <w:rsid w:val="006C2E09"/>
    <w:rsid w:val="006F073F"/>
    <w:rsid w:val="00704248"/>
    <w:rsid w:val="007042B0"/>
    <w:rsid w:val="00707A57"/>
    <w:rsid w:val="00716728"/>
    <w:rsid w:val="00762CCF"/>
    <w:rsid w:val="00776295"/>
    <w:rsid w:val="00777F0C"/>
    <w:rsid w:val="00780E78"/>
    <w:rsid w:val="007902BC"/>
    <w:rsid w:val="0079510F"/>
    <w:rsid w:val="007A3298"/>
    <w:rsid w:val="007A32DD"/>
    <w:rsid w:val="007A5451"/>
    <w:rsid w:val="007B61C6"/>
    <w:rsid w:val="007E0D20"/>
    <w:rsid w:val="00814192"/>
    <w:rsid w:val="00814760"/>
    <w:rsid w:val="008164F4"/>
    <w:rsid w:val="008452ED"/>
    <w:rsid w:val="00847381"/>
    <w:rsid w:val="008550B3"/>
    <w:rsid w:val="008703B8"/>
    <w:rsid w:val="0088081A"/>
    <w:rsid w:val="00887C09"/>
    <w:rsid w:val="008906FE"/>
    <w:rsid w:val="0089672E"/>
    <w:rsid w:val="008B49A0"/>
    <w:rsid w:val="00910C15"/>
    <w:rsid w:val="0092092E"/>
    <w:rsid w:val="00927808"/>
    <w:rsid w:val="009401C3"/>
    <w:rsid w:val="009463F5"/>
    <w:rsid w:val="00950613"/>
    <w:rsid w:val="00955FAD"/>
    <w:rsid w:val="00975875"/>
    <w:rsid w:val="009A015B"/>
    <w:rsid w:val="009A4EB2"/>
    <w:rsid w:val="009A61B1"/>
    <w:rsid w:val="009D3CB6"/>
    <w:rsid w:val="009F068B"/>
    <w:rsid w:val="009F14CD"/>
    <w:rsid w:val="009F2286"/>
    <w:rsid w:val="009F6809"/>
    <w:rsid w:val="009F742A"/>
    <w:rsid w:val="00A04F62"/>
    <w:rsid w:val="00A0606F"/>
    <w:rsid w:val="00A10B1E"/>
    <w:rsid w:val="00A331FC"/>
    <w:rsid w:val="00A50F81"/>
    <w:rsid w:val="00A64BB4"/>
    <w:rsid w:val="00A74563"/>
    <w:rsid w:val="00A931DA"/>
    <w:rsid w:val="00A94E85"/>
    <w:rsid w:val="00AA6497"/>
    <w:rsid w:val="00AC0F7D"/>
    <w:rsid w:val="00AD0F7E"/>
    <w:rsid w:val="00B140BF"/>
    <w:rsid w:val="00B2125E"/>
    <w:rsid w:val="00B40A3F"/>
    <w:rsid w:val="00B41DAC"/>
    <w:rsid w:val="00B46631"/>
    <w:rsid w:val="00B514AD"/>
    <w:rsid w:val="00B52215"/>
    <w:rsid w:val="00B523B2"/>
    <w:rsid w:val="00B600C2"/>
    <w:rsid w:val="00B917F7"/>
    <w:rsid w:val="00BB6668"/>
    <w:rsid w:val="00BB7D47"/>
    <w:rsid w:val="00BD204E"/>
    <w:rsid w:val="00BD24CC"/>
    <w:rsid w:val="00BD6B6E"/>
    <w:rsid w:val="00BF3097"/>
    <w:rsid w:val="00BF3F07"/>
    <w:rsid w:val="00C00E3A"/>
    <w:rsid w:val="00C0503C"/>
    <w:rsid w:val="00C21F0B"/>
    <w:rsid w:val="00C2512C"/>
    <w:rsid w:val="00C4129D"/>
    <w:rsid w:val="00C510FC"/>
    <w:rsid w:val="00C73305"/>
    <w:rsid w:val="00C8102B"/>
    <w:rsid w:val="00C96761"/>
    <w:rsid w:val="00C97513"/>
    <w:rsid w:val="00CB31BB"/>
    <w:rsid w:val="00CC661C"/>
    <w:rsid w:val="00CD0647"/>
    <w:rsid w:val="00CF59DC"/>
    <w:rsid w:val="00D43315"/>
    <w:rsid w:val="00D54F12"/>
    <w:rsid w:val="00D60211"/>
    <w:rsid w:val="00D65DA6"/>
    <w:rsid w:val="00D706A9"/>
    <w:rsid w:val="00D71EF1"/>
    <w:rsid w:val="00D93CCA"/>
    <w:rsid w:val="00D9503D"/>
    <w:rsid w:val="00D95EDB"/>
    <w:rsid w:val="00DC3ED9"/>
    <w:rsid w:val="00DD2765"/>
    <w:rsid w:val="00DD75D2"/>
    <w:rsid w:val="00DE257E"/>
    <w:rsid w:val="00DF3ED4"/>
    <w:rsid w:val="00E12DDB"/>
    <w:rsid w:val="00E16887"/>
    <w:rsid w:val="00E30F53"/>
    <w:rsid w:val="00E351E9"/>
    <w:rsid w:val="00E37135"/>
    <w:rsid w:val="00E54457"/>
    <w:rsid w:val="00E54C4B"/>
    <w:rsid w:val="00E569A1"/>
    <w:rsid w:val="00E56DB3"/>
    <w:rsid w:val="00E60565"/>
    <w:rsid w:val="00E63D46"/>
    <w:rsid w:val="00E65060"/>
    <w:rsid w:val="00E66E70"/>
    <w:rsid w:val="00E672BF"/>
    <w:rsid w:val="00E85CFA"/>
    <w:rsid w:val="00E87682"/>
    <w:rsid w:val="00E90360"/>
    <w:rsid w:val="00E91A4F"/>
    <w:rsid w:val="00E93EB6"/>
    <w:rsid w:val="00EB5ABD"/>
    <w:rsid w:val="00F02710"/>
    <w:rsid w:val="00F036C9"/>
    <w:rsid w:val="00F05B7A"/>
    <w:rsid w:val="00F23911"/>
    <w:rsid w:val="00F31BA1"/>
    <w:rsid w:val="00F4698D"/>
    <w:rsid w:val="00F55EB1"/>
    <w:rsid w:val="00F903C8"/>
    <w:rsid w:val="00F92780"/>
    <w:rsid w:val="00FA14D3"/>
    <w:rsid w:val="00FB2BCD"/>
    <w:rsid w:val="00FC1CCE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F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83"/>
    <w:pPr>
      <w:spacing w:after="200" w:line="276" w:lineRule="auto"/>
    </w:pPr>
    <w:rPr>
      <w:color w:val="00000A"/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ps-topic-ident">
    <w:name w:val="bps-topic-ident"/>
    <w:basedOn w:val="DefaultParagraphFont"/>
    <w:uiPriority w:val="99"/>
    <w:qFormat/>
    <w:rsid w:val="00311888"/>
    <w:rPr>
      <w:rFonts w:cs="Times New Roman"/>
    </w:rPr>
  </w:style>
  <w:style w:type="character" w:customStyle="1" w:styleId="bps-magazine-label">
    <w:name w:val="bps-magazine-label"/>
    <w:basedOn w:val="DefaultParagraphFont"/>
    <w:uiPriority w:val="99"/>
    <w:qFormat/>
    <w:rsid w:val="00311888"/>
    <w:rPr>
      <w:rFonts w:cs="Times New Roman"/>
    </w:rPr>
  </w:style>
  <w:style w:type="character" w:customStyle="1" w:styleId="CollegamentoInternet">
    <w:name w:val="Collegamento Internet"/>
    <w:basedOn w:val="DefaultParagraphFont"/>
    <w:uiPriority w:val="99"/>
    <w:rsid w:val="00311888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423E6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423E6E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sid w:val="00423E6E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423E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qFormat/>
    <w:rsid w:val="00952604"/>
    <w:rPr>
      <w:rFonts w:cs="Times New Roman"/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SC102434">
    <w:name w:val="SC102434"/>
    <w:uiPriority w:val="99"/>
    <w:qFormat/>
    <w:rsid w:val="005535CD"/>
    <w:rPr>
      <w:color w:val="000000"/>
      <w:sz w:val="18"/>
    </w:rPr>
  </w:style>
  <w:style w:type="character" w:customStyle="1" w:styleId="apple-style-span">
    <w:name w:val="apple-style-span"/>
    <w:basedOn w:val="DefaultParagraphFont"/>
    <w:uiPriority w:val="99"/>
    <w:qFormat/>
    <w:rsid w:val="00ED50A0"/>
    <w:rPr>
      <w:rFonts w:cs="Times New Roman"/>
    </w:rPr>
  </w:style>
  <w:style w:type="character" w:customStyle="1" w:styleId="title1">
    <w:name w:val="title1"/>
    <w:basedOn w:val="DefaultParagraphFont"/>
    <w:qFormat/>
    <w:rsid w:val="000E2C75"/>
  </w:style>
  <w:style w:type="character" w:customStyle="1" w:styleId="SC102429">
    <w:name w:val="SC102429"/>
    <w:uiPriority w:val="99"/>
    <w:qFormat/>
    <w:rsid w:val="00DC1407"/>
    <w:rPr>
      <w:rFonts w:cs="Gill Sans Alt One WGL"/>
      <w:color w:val="000000"/>
      <w:sz w:val="18"/>
      <w:szCs w:val="18"/>
    </w:rPr>
  </w:style>
  <w:style w:type="character" w:customStyle="1" w:styleId="SC102413">
    <w:name w:val="SC102413"/>
    <w:uiPriority w:val="99"/>
    <w:qFormat/>
    <w:rsid w:val="002B04C0"/>
    <w:rPr>
      <w:rFonts w:cs="Gill Sans Alt One WGL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E41F8A"/>
    <w:rPr>
      <w:rFonts w:ascii="Times New Roman" w:hAnsi="Times New Roman"/>
      <w:b/>
      <w:bCs/>
      <w:sz w:val="24"/>
      <w:szCs w:val="24"/>
      <w:lang w:val="en-GB" w:eastAsia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qFormat/>
    <w:rsid w:val="00345793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color w:val="548DD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548DD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color w:val="548DD4"/>
    </w:rPr>
  </w:style>
  <w:style w:type="character" w:customStyle="1" w:styleId="ListLabel29">
    <w:name w:val="ListLabel 29"/>
    <w:qFormat/>
    <w:rPr>
      <w:color w:val="548DD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Calibri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5">
    <w:name w:val="ListLabel 95"/>
    <w:qFormat/>
    <w:rPr>
      <w:rFonts w:ascii="Verdana" w:hAnsi="Verdana"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Verdana" w:hAnsi="Verdana"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Verdana" w:hAnsi="Verdana" w:cs="Symbo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Verdana" w:hAnsi="Verdana"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Verdana" w:hAnsi="Verdana"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Verdana" w:hAnsi="Verdana" w:cs="Symbol"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Verdana" w:hAnsi="Verdana"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Verdana" w:hAnsi="Verdana"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Verdana" w:hAnsi="Verdana" w:cs="Symbol"/>
      <w:sz w:val="20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link w:val="BodyTextChar"/>
    <w:semiHidden/>
    <w:rsid w:val="00E41F8A"/>
    <w:pPr>
      <w:spacing w:after="0" w:line="240" w:lineRule="auto"/>
    </w:pPr>
    <w:rPr>
      <w:rFonts w:ascii="Times New Roman" w:hAnsi="Times New Roman"/>
      <w:b/>
      <w:bCs/>
      <w:sz w:val="24"/>
      <w:szCs w:val="24"/>
      <w:lang w:val="en-GB"/>
    </w:rPr>
  </w:style>
  <w:style w:type="paragraph" w:styleId="List">
    <w:name w:val="List"/>
    <w:basedOn w:val="BodyText"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423E6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423E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423E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85B"/>
    <w:pPr>
      <w:ind w:left="720"/>
    </w:pPr>
  </w:style>
  <w:style w:type="paragraph" w:styleId="NoSpacing">
    <w:name w:val="No Spacing"/>
    <w:uiPriority w:val="99"/>
    <w:qFormat/>
    <w:rsid w:val="001D6AD7"/>
    <w:rPr>
      <w:color w:val="00000A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color w:val="000000"/>
      <w:sz w:val="24"/>
      <w:szCs w:val="24"/>
      <w:lang w:val="de-DE" w:eastAsia="de-DE"/>
    </w:rPr>
  </w:style>
  <w:style w:type="paragraph" w:customStyle="1" w:styleId="SP94236">
    <w:name w:val="SP94236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sz w:val="24"/>
      <w:szCs w:val="24"/>
      <w:lang w:val="de-DE" w:eastAsia="de-DE"/>
    </w:rPr>
  </w:style>
  <w:style w:type="paragraph" w:customStyle="1" w:styleId="SP184350">
    <w:name w:val="SP184350"/>
    <w:basedOn w:val="Default"/>
    <w:next w:val="Default"/>
    <w:uiPriority w:val="99"/>
    <w:qFormat/>
    <w:rsid w:val="000B4757"/>
    <w:rPr>
      <w:color w:val="00000A"/>
      <w:lang w:val="en-US" w:eastAsia="nl-NL"/>
    </w:rPr>
  </w:style>
  <w:style w:type="paragraph" w:customStyle="1" w:styleId="clearfix">
    <w:name w:val="clearfix"/>
    <w:basedOn w:val="Normal"/>
    <w:uiPriority w:val="99"/>
    <w:qFormat/>
    <w:rsid w:val="006C4DDD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P106524">
    <w:name w:val="SP106524"/>
    <w:basedOn w:val="Default"/>
    <w:next w:val="Default"/>
    <w:uiPriority w:val="99"/>
    <w:qFormat/>
    <w:rsid w:val="002B04C0"/>
    <w:rPr>
      <w:color w:val="00000A"/>
    </w:rPr>
  </w:style>
  <w:style w:type="paragraph" w:styleId="NormalWeb">
    <w:name w:val="Normal (Web)"/>
    <w:basedOn w:val="Normal"/>
    <w:uiPriority w:val="99"/>
    <w:semiHidden/>
    <w:unhideWhenUsed/>
    <w:qFormat/>
    <w:rsid w:val="00701324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Revision">
    <w:name w:val="Revision"/>
    <w:uiPriority w:val="99"/>
    <w:semiHidden/>
    <w:qFormat/>
    <w:rsid w:val="00130F82"/>
    <w:rPr>
      <w:color w:val="00000A"/>
      <w:sz w:val="22"/>
      <w:szCs w:val="22"/>
      <w:lang w:val="en-IE" w:eastAsia="en-US"/>
    </w:r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73DA1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locked/>
    <w:rsid w:val="00CB31BB"/>
    <w:rPr>
      <w:color w:val="0000FF" w:themeColor="hyperlink"/>
      <w:u w:val="single"/>
    </w:rPr>
  </w:style>
  <w:style w:type="paragraph" w:customStyle="1" w:styleId="wordsection1">
    <w:name w:val="wordsection1"/>
    <w:basedOn w:val="Normal"/>
    <w:uiPriority w:val="99"/>
    <w:semiHidden/>
    <w:rsid w:val="00CB31B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de-DE" w:eastAsia="de-DE"/>
    </w:rPr>
  </w:style>
  <w:style w:type="character" w:styleId="Strong">
    <w:name w:val="Strong"/>
    <w:uiPriority w:val="22"/>
    <w:qFormat/>
    <w:locked/>
    <w:rsid w:val="00F05B7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39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83"/>
    <w:pPr>
      <w:spacing w:after="200" w:line="276" w:lineRule="auto"/>
    </w:pPr>
    <w:rPr>
      <w:color w:val="00000A"/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ps-topic-ident">
    <w:name w:val="bps-topic-ident"/>
    <w:basedOn w:val="DefaultParagraphFont"/>
    <w:uiPriority w:val="99"/>
    <w:qFormat/>
    <w:rsid w:val="00311888"/>
    <w:rPr>
      <w:rFonts w:cs="Times New Roman"/>
    </w:rPr>
  </w:style>
  <w:style w:type="character" w:customStyle="1" w:styleId="bps-magazine-label">
    <w:name w:val="bps-magazine-label"/>
    <w:basedOn w:val="DefaultParagraphFont"/>
    <w:uiPriority w:val="99"/>
    <w:qFormat/>
    <w:rsid w:val="00311888"/>
    <w:rPr>
      <w:rFonts w:cs="Times New Roman"/>
    </w:rPr>
  </w:style>
  <w:style w:type="character" w:customStyle="1" w:styleId="CollegamentoInternet">
    <w:name w:val="Collegamento Internet"/>
    <w:basedOn w:val="DefaultParagraphFont"/>
    <w:uiPriority w:val="99"/>
    <w:rsid w:val="00311888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423E6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423E6E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sid w:val="00423E6E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423E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qFormat/>
    <w:rsid w:val="00952604"/>
    <w:rPr>
      <w:rFonts w:cs="Times New Roman"/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SC102434">
    <w:name w:val="SC102434"/>
    <w:uiPriority w:val="99"/>
    <w:qFormat/>
    <w:rsid w:val="005535CD"/>
    <w:rPr>
      <w:color w:val="000000"/>
      <w:sz w:val="18"/>
    </w:rPr>
  </w:style>
  <w:style w:type="character" w:customStyle="1" w:styleId="apple-style-span">
    <w:name w:val="apple-style-span"/>
    <w:basedOn w:val="DefaultParagraphFont"/>
    <w:uiPriority w:val="99"/>
    <w:qFormat/>
    <w:rsid w:val="00ED50A0"/>
    <w:rPr>
      <w:rFonts w:cs="Times New Roman"/>
    </w:rPr>
  </w:style>
  <w:style w:type="character" w:customStyle="1" w:styleId="title1">
    <w:name w:val="title1"/>
    <w:basedOn w:val="DefaultParagraphFont"/>
    <w:qFormat/>
    <w:rsid w:val="000E2C75"/>
  </w:style>
  <w:style w:type="character" w:customStyle="1" w:styleId="SC102429">
    <w:name w:val="SC102429"/>
    <w:uiPriority w:val="99"/>
    <w:qFormat/>
    <w:rsid w:val="00DC1407"/>
    <w:rPr>
      <w:rFonts w:cs="Gill Sans Alt One WGL"/>
      <w:color w:val="000000"/>
      <w:sz w:val="18"/>
      <w:szCs w:val="18"/>
    </w:rPr>
  </w:style>
  <w:style w:type="character" w:customStyle="1" w:styleId="SC102413">
    <w:name w:val="SC102413"/>
    <w:uiPriority w:val="99"/>
    <w:qFormat/>
    <w:rsid w:val="002B04C0"/>
    <w:rPr>
      <w:rFonts w:cs="Gill Sans Alt One WGL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E41F8A"/>
    <w:rPr>
      <w:rFonts w:ascii="Times New Roman" w:hAnsi="Times New Roman"/>
      <w:b/>
      <w:bCs/>
      <w:sz w:val="24"/>
      <w:szCs w:val="24"/>
      <w:lang w:val="en-GB" w:eastAsia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qFormat/>
    <w:rsid w:val="00345793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color w:val="548DD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548DD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color w:val="548DD4"/>
    </w:rPr>
  </w:style>
  <w:style w:type="character" w:customStyle="1" w:styleId="ListLabel29">
    <w:name w:val="ListLabel 29"/>
    <w:qFormat/>
    <w:rPr>
      <w:color w:val="548DD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Calibri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5">
    <w:name w:val="ListLabel 95"/>
    <w:qFormat/>
    <w:rPr>
      <w:rFonts w:ascii="Verdana" w:hAnsi="Verdana"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Verdana" w:hAnsi="Verdana"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Verdana" w:hAnsi="Verdana" w:cs="Symbo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Verdana" w:hAnsi="Verdana"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Verdana" w:hAnsi="Verdana"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Verdana" w:hAnsi="Verdana" w:cs="Symbol"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Verdana" w:hAnsi="Verdana"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Verdana" w:hAnsi="Verdana"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Verdana" w:hAnsi="Verdana" w:cs="Symbol"/>
      <w:sz w:val="20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link w:val="BodyTextChar"/>
    <w:semiHidden/>
    <w:rsid w:val="00E41F8A"/>
    <w:pPr>
      <w:spacing w:after="0" w:line="240" w:lineRule="auto"/>
    </w:pPr>
    <w:rPr>
      <w:rFonts w:ascii="Times New Roman" w:hAnsi="Times New Roman"/>
      <w:b/>
      <w:bCs/>
      <w:sz w:val="24"/>
      <w:szCs w:val="24"/>
      <w:lang w:val="en-GB"/>
    </w:rPr>
  </w:style>
  <w:style w:type="paragraph" w:styleId="List">
    <w:name w:val="List"/>
    <w:basedOn w:val="BodyText"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423E6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423E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423E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85B"/>
    <w:pPr>
      <w:ind w:left="720"/>
    </w:pPr>
  </w:style>
  <w:style w:type="paragraph" w:styleId="NoSpacing">
    <w:name w:val="No Spacing"/>
    <w:uiPriority w:val="99"/>
    <w:qFormat/>
    <w:rsid w:val="001D6AD7"/>
    <w:rPr>
      <w:color w:val="00000A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color w:val="000000"/>
      <w:sz w:val="24"/>
      <w:szCs w:val="24"/>
      <w:lang w:val="de-DE" w:eastAsia="de-DE"/>
    </w:rPr>
  </w:style>
  <w:style w:type="paragraph" w:customStyle="1" w:styleId="SP94236">
    <w:name w:val="SP94236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sz w:val="24"/>
      <w:szCs w:val="24"/>
      <w:lang w:val="de-DE" w:eastAsia="de-DE"/>
    </w:rPr>
  </w:style>
  <w:style w:type="paragraph" w:customStyle="1" w:styleId="SP184350">
    <w:name w:val="SP184350"/>
    <w:basedOn w:val="Default"/>
    <w:next w:val="Default"/>
    <w:uiPriority w:val="99"/>
    <w:qFormat/>
    <w:rsid w:val="000B4757"/>
    <w:rPr>
      <w:color w:val="00000A"/>
      <w:lang w:val="en-US" w:eastAsia="nl-NL"/>
    </w:rPr>
  </w:style>
  <w:style w:type="paragraph" w:customStyle="1" w:styleId="clearfix">
    <w:name w:val="clearfix"/>
    <w:basedOn w:val="Normal"/>
    <w:uiPriority w:val="99"/>
    <w:qFormat/>
    <w:rsid w:val="006C4DDD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P106524">
    <w:name w:val="SP106524"/>
    <w:basedOn w:val="Default"/>
    <w:next w:val="Default"/>
    <w:uiPriority w:val="99"/>
    <w:qFormat/>
    <w:rsid w:val="002B04C0"/>
    <w:rPr>
      <w:color w:val="00000A"/>
    </w:rPr>
  </w:style>
  <w:style w:type="paragraph" w:styleId="NormalWeb">
    <w:name w:val="Normal (Web)"/>
    <w:basedOn w:val="Normal"/>
    <w:uiPriority w:val="99"/>
    <w:semiHidden/>
    <w:unhideWhenUsed/>
    <w:qFormat/>
    <w:rsid w:val="00701324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Revision">
    <w:name w:val="Revision"/>
    <w:uiPriority w:val="99"/>
    <w:semiHidden/>
    <w:qFormat/>
    <w:rsid w:val="00130F82"/>
    <w:rPr>
      <w:color w:val="00000A"/>
      <w:sz w:val="22"/>
      <w:szCs w:val="22"/>
      <w:lang w:val="en-IE" w:eastAsia="en-US"/>
    </w:r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73DA1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locked/>
    <w:rsid w:val="00CB31BB"/>
    <w:rPr>
      <w:color w:val="0000FF" w:themeColor="hyperlink"/>
      <w:u w:val="single"/>
    </w:rPr>
  </w:style>
  <w:style w:type="paragraph" w:customStyle="1" w:styleId="wordsection1">
    <w:name w:val="wordsection1"/>
    <w:basedOn w:val="Normal"/>
    <w:uiPriority w:val="99"/>
    <w:semiHidden/>
    <w:rsid w:val="00CB31B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de-DE" w:eastAsia="de-DE"/>
    </w:rPr>
  </w:style>
  <w:style w:type="character" w:styleId="Strong">
    <w:name w:val="Strong"/>
    <w:uiPriority w:val="22"/>
    <w:qFormat/>
    <w:locked/>
    <w:rsid w:val="00F05B7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3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Xeni.Bairaktari@tpv-tech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philips.co.uk/c-m-pc/monit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mmd-p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Xeni.Bairaktari@tpv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F4D7-DA40-4880-8A19-0CC5B23B8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9C693-4CC7-48BB-9BFC-C40CE26C8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40593-4820-4AFD-B974-42595E636C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322C19-F041-4A13-A6FE-D04C608F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MMD Philips monitors - press release</vt:lpstr>
      <vt:lpstr>MMD Philips monitors - press release</vt:lpstr>
      <vt:lpstr>MMD Philips monitors - press release</vt:lpstr>
    </vt:vector>
  </TitlesOfParts>
  <Company>Microsoft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MMD Philips monitors - press release</dc:title>
  <dc:subject>Momentum line-up</dc:subject>
  <dc:creator>united communications GmbH</dc:creator>
  <cp:lastModifiedBy>Zoja Pavlović</cp:lastModifiedBy>
  <cp:revision>5</cp:revision>
  <dcterms:created xsi:type="dcterms:W3CDTF">2019-04-15T11:44:00Z</dcterms:created>
  <dcterms:modified xsi:type="dcterms:W3CDTF">2019-04-15T11:58:00Z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